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F50ED" w14:textId="5FD83151" w:rsidR="00155B57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  <w:noProof/>
        </w:rPr>
        <w:drawing>
          <wp:inline distT="0" distB="0" distL="0" distR="0" wp14:anchorId="30868649" wp14:editId="4FC3BE53">
            <wp:extent cx="1609200" cy="6480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47E">
        <w:rPr>
          <w:noProof/>
        </w:rPr>
        <w:t xml:space="preserve"> </w:t>
      </w:r>
      <w:r>
        <w:rPr>
          <w:noProof/>
        </w:rPr>
        <w:t xml:space="preserve">   </w:t>
      </w:r>
      <w:r w:rsidRPr="00BE047E">
        <w:rPr>
          <w:rFonts w:ascii="Berlin Sans FB" w:hAnsi="Berlin Sans FB"/>
          <w:i/>
          <w:noProof/>
        </w:rPr>
        <w:drawing>
          <wp:inline distT="0" distB="0" distL="0" distR="0" wp14:anchorId="53AFC61D" wp14:editId="19502971">
            <wp:extent cx="1803400" cy="647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BE047E">
        <w:rPr>
          <w:noProof/>
        </w:rPr>
        <w:t xml:space="preserve"> </w:t>
      </w:r>
      <w:r w:rsidRPr="00BE047E">
        <w:rPr>
          <w:noProof/>
        </w:rPr>
        <w:drawing>
          <wp:inline distT="0" distB="0" distL="0" distR="0" wp14:anchorId="2D80C3F5" wp14:editId="0DC61CCA">
            <wp:extent cx="1782016" cy="64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01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5062" w14:textId="01708E58" w:rsidR="00A258C0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  <w:noProof/>
        </w:rPr>
        <w:drawing>
          <wp:inline distT="0" distB="0" distL="0" distR="0" wp14:anchorId="56FB3156" wp14:editId="4662F2D8">
            <wp:extent cx="648000" cy="648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BE047E">
        <w:rPr>
          <w:noProof/>
        </w:rPr>
        <w:t xml:space="preserve"> </w:t>
      </w:r>
      <w:r w:rsidRPr="00BE047E">
        <w:rPr>
          <w:rFonts w:ascii="Berlin Sans FB" w:hAnsi="Berlin Sans FB"/>
          <w:i/>
          <w:noProof/>
        </w:rPr>
        <w:drawing>
          <wp:inline distT="0" distB="0" distL="0" distR="0" wp14:anchorId="52167D39" wp14:editId="43CEDAA9">
            <wp:extent cx="2590800" cy="635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BE047E">
        <w:rPr>
          <w:noProof/>
        </w:rPr>
        <w:drawing>
          <wp:inline distT="0" distB="0" distL="0" distR="0" wp14:anchorId="5DBF036A" wp14:editId="0E5DC55A">
            <wp:extent cx="788106" cy="648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810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2699" w14:textId="2A952600" w:rsidR="00A258C0" w:rsidRDefault="00BE047E" w:rsidP="00BE047E">
      <w:pPr>
        <w:pStyle w:val="Standard"/>
        <w:jc w:val="left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 w:rsidRPr="00BE047E">
        <w:rPr>
          <w:rFonts w:ascii="Berlin Sans FB" w:hAnsi="Berlin Sans FB" w:cs="Arial"/>
          <w:noProof/>
          <w:color w:val="0070C0"/>
          <w:sz w:val="32"/>
          <w:szCs w:val="32"/>
          <w:lang w:val="fr-FR"/>
        </w:rPr>
        <w:drawing>
          <wp:inline distT="0" distB="0" distL="0" distR="0" wp14:anchorId="563FE25E" wp14:editId="5E147778">
            <wp:extent cx="948463" cy="720000"/>
            <wp:effectExtent l="0" t="0" r="4445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</w:t>
      </w:r>
      <w:r w:rsidRPr="00BE047E">
        <w:rPr>
          <w:rFonts w:ascii="Berlin Sans FB" w:hAnsi="Berlin Sans FB" w:cs="Arial"/>
          <w:noProof/>
          <w:color w:val="0070C0"/>
          <w:sz w:val="32"/>
          <w:szCs w:val="32"/>
          <w:lang w:val="fr-FR"/>
        </w:rPr>
        <w:drawing>
          <wp:inline distT="0" distB="0" distL="0" distR="0" wp14:anchorId="0C5EFDE5" wp14:editId="3AB8CB25">
            <wp:extent cx="2121600" cy="61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6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     </w:t>
      </w:r>
      <w:r w:rsidRPr="00BE047E">
        <w:rPr>
          <w:rFonts w:ascii="Berlin Sans FB" w:hAnsi="Berlin Sans FB" w:cs="Arial"/>
          <w:noProof/>
          <w:color w:val="0070C0"/>
          <w:sz w:val="32"/>
          <w:szCs w:val="32"/>
          <w:lang w:val="fr-FR"/>
        </w:rPr>
        <w:drawing>
          <wp:inline distT="0" distB="0" distL="0" distR="0" wp14:anchorId="29B7AA91" wp14:editId="0AC5825C">
            <wp:extent cx="1044710" cy="720000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47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80E4" w14:textId="1E147DC2" w:rsidR="00A258C0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 w:rsidRPr="00A258C0">
        <w:rPr>
          <w:rFonts w:ascii="Berlin Sans FB" w:hAnsi="Berlin Sans FB" w:cs="Arial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3C2B2" wp14:editId="7D4506CF">
                <wp:simplePos x="0" y="0"/>
                <wp:positionH relativeFrom="column">
                  <wp:posOffset>15240</wp:posOffset>
                </wp:positionH>
                <wp:positionV relativeFrom="paragraph">
                  <wp:posOffset>147955</wp:posOffset>
                </wp:positionV>
                <wp:extent cx="6106160" cy="1440000"/>
                <wp:effectExtent l="12700" t="12700" r="15240" b="8255"/>
                <wp:wrapNone/>
                <wp:docPr id="2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16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3505F" w14:textId="092E5321" w:rsidR="00B77B76" w:rsidRPr="00BE047E" w:rsidRDefault="00B77B76" w:rsidP="00BE04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b/>
                                <w:sz w:val="22"/>
                              </w:rPr>
                            </w:pP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XXXVI</w:t>
                            </w:r>
                            <w:r w:rsidR="00D44279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="00BE047E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vertAlign w:val="superscript"/>
                                <w:lang w:val="fr-CH"/>
                              </w:rPr>
                              <w:t>es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Journées du développement de l’Association Tiers-Monde</w:t>
                            </w:r>
                          </w:p>
                          <w:p w14:paraId="120F017D" w14:textId="77777777" w:rsidR="00B77B76" w:rsidRPr="00BE047E" w:rsidRDefault="00B77B76" w:rsidP="00BE047E">
                            <w:pPr>
                              <w:pStyle w:val="NormalWeb"/>
                              <w:adjustRightInd w:val="0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BE047E">
                              <w:rPr>
                                <w:rFonts w:ascii="Garamond" w:eastAsia="MS Mincho" w:hAnsi="Garamond" w:cstheme="minorBidi"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593838F" w14:textId="6B8B74E3" w:rsidR="00B77B76" w:rsidRPr="00BE047E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POLITIQUES DE D</w:t>
                            </w:r>
                            <w:r w:rsidRPr="00BE047E">
                              <w:rPr>
                                <w:rFonts w:ascii="Garamond" w:hAnsi="Garamond" w:cs="Times New Roman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VELOPPEMENT,</w:t>
                            </w:r>
                          </w:p>
                          <w:p w14:paraId="76DC4EB9" w14:textId="6403DBC0" w:rsidR="00BE047E" w:rsidRPr="00BE047E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ACTEURS ET </w:t>
                            </w:r>
                            <w:r w:rsidRPr="00BE047E">
                              <w:rPr>
                                <w:rFonts w:ascii="Garamond" w:hAnsi="Garamond" w:cs="Times New Roman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VALUATIONS</w:t>
                            </w:r>
                          </w:p>
                          <w:p w14:paraId="5F7B7475" w14:textId="0F9B26A6" w:rsidR="00D44279" w:rsidRPr="00BE047E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="00BE047E"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ORDEAUX</w:t>
                            </w:r>
                          </w:p>
                          <w:p w14:paraId="1E2F9182" w14:textId="5576A92A" w:rsidR="00D44279" w:rsidRPr="00BE047E" w:rsidRDefault="00BE047E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31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mai</w:t>
                            </w: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-2 juin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1EDFC60" w14:textId="77777777" w:rsidR="00D44279" w:rsidRPr="00D44279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1F7A1AD" w14:textId="77777777" w:rsidR="00D44279" w:rsidRPr="00D44279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4024988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6CBBE8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158E58A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A6A7DEE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26DE009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C38B6FF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6D14D0C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6859B4D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451DBC34" w14:textId="0EA3BFED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Brest</w:t>
                            </w:r>
                          </w:p>
                          <w:p w14:paraId="20C9F65A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EFC9DE7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C42A480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3AD867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30C2D0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528C01C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5EC618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9E24AF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96344DD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055CFA4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0B9C00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7C2FF85A" w14:textId="336C622D" w:rsidR="00B77B76" w:rsidRPr="00A258C0" w:rsidRDefault="00D44279" w:rsidP="00D442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D44279">
                              <w:rPr>
                                <w:rFonts w:ascii="Open Sans" w:eastAsiaTheme="minorHAnsi" w:hAnsi="Open Sans" w:cs="Open Sans"/>
                                <w:color w:val="5CE1E6"/>
                                <w:sz w:val="46"/>
                                <w:szCs w:val="46"/>
                                <w:lang w:eastAsia="en-US"/>
                              </w:rPr>
                              <w:t>Brest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3C2B2" id="Rectangle 4" o:spid="_x0000_s1026" style="position:absolute;left:0;text-align:left;margin-left:1.2pt;margin-top:11.65pt;width:480.8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" fillcolor="#4f81bd [3204]" strokecolor="#243f60 [1604]" strokeweight="2pt">
                <v:textbox>
                  <w:txbxContent>
                    <w:p w14:paraId="1963505F" w14:textId="092E5321" w:rsidR="00B77B76" w:rsidRPr="00BE047E" w:rsidRDefault="00B77B76" w:rsidP="00BE04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b/>
                          <w:sz w:val="22"/>
                        </w:rPr>
                      </w:pP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XXXVI</w:t>
                      </w:r>
                      <w:r w:rsidR="00D44279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="00BE047E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vertAlign w:val="superscript"/>
                          <w:lang w:val="fr-CH"/>
                        </w:rPr>
                        <w:t>es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 xml:space="preserve"> </w:t>
                      </w: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Journées du développement de l’Association Tiers-Monde</w:t>
                      </w:r>
                    </w:p>
                    <w:p w14:paraId="120F017D" w14:textId="77777777" w:rsidR="00B77B76" w:rsidRPr="00BE047E" w:rsidRDefault="00B77B76" w:rsidP="00BE047E">
                      <w:pPr>
                        <w:pStyle w:val="NormalWeb"/>
                        <w:adjustRightInd w:val="0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BE047E">
                        <w:rPr>
                          <w:rFonts w:ascii="Garamond" w:eastAsia="MS Mincho" w:hAnsi="Garamond" w:cstheme="minorBidi"/>
                          <w:color w:val="FFFFFF" w:themeColor="light1"/>
                          <w:kern w:val="24"/>
                          <w:sz w:val="18"/>
                          <w:szCs w:val="18"/>
                        </w:rPr>
                        <w:t> </w:t>
                      </w:r>
                    </w:p>
                    <w:p w14:paraId="3593838F" w14:textId="6B8B74E3" w:rsidR="00B77B76" w:rsidRPr="00BE047E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POLITIQUES DE D</w:t>
                      </w:r>
                      <w:r w:rsidRPr="00BE047E">
                        <w:rPr>
                          <w:rFonts w:ascii="Garamond" w:hAnsi="Garamond" w:cs="Times New Roman"/>
                          <w:b/>
                          <w:sz w:val="36"/>
                          <w:szCs w:val="36"/>
                        </w:rPr>
                        <w:t>É</w:t>
                      </w: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VELOPPEMENT,</w:t>
                      </w:r>
                    </w:p>
                    <w:p w14:paraId="76DC4EB9" w14:textId="6403DBC0" w:rsidR="00BE047E" w:rsidRPr="00BE047E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ACTEURS ET </w:t>
                      </w:r>
                      <w:r w:rsidRPr="00BE047E">
                        <w:rPr>
                          <w:rFonts w:ascii="Garamond" w:hAnsi="Garamond" w:cs="Times New Roman"/>
                          <w:b/>
                          <w:sz w:val="36"/>
                          <w:szCs w:val="36"/>
                        </w:rPr>
                        <w:t>É</w:t>
                      </w: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VALUATIONS</w:t>
                      </w:r>
                    </w:p>
                    <w:p w14:paraId="5F7B7475" w14:textId="0F9B26A6" w:rsidR="00D44279" w:rsidRPr="00BE047E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="00BE047E"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ORDEAUX</w:t>
                      </w:r>
                    </w:p>
                    <w:p w14:paraId="1E2F9182" w14:textId="5576A92A" w:rsidR="00D44279" w:rsidRPr="00BE047E" w:rsidRDefault="00BE047E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31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mai</w:t>
                      </w: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-2 juin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202</w:t>
                      </w: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  <w:p w14:paraId="21EDFC60" w14:textId="77777777" w:rsidR="00D44279" w:rsidRPr="00D44279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1F7A1AD" w14:textId="77777777" w:rsidR="00D44279" w:rsidRPr="00D44279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54024988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6CBBE85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0158E58A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A6A7DEE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26DE009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C38B6FF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6D14D0C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6859B4D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14:paraId="451DBC34" w14:textId="0EA3BFED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Brest</w:t>
                      </w:r>
                    </w:p>
                    <w:p w14:paraId="20C9F65A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EFC9DE7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3C42A480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63AD8675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30C2D0B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5528C01C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75EC618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9E24AFB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696344DD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055CFA4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70B9C00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14:paraId="7C2FF85A" w14:textId="336C622D" w:rsidR="00B77B76" w:rsidRPr="00A258C0" w:rsidRDefault="00D44279" w:rsidP="00D442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D44279">
                        <w:rPr>
                          <w:rFonts w:ascii="Open Sans" w:eastAsiaTheme="minorHAnsi" w:hAnsi="Open Sans" w:cs="Open Sans"/>
                          <w:color w:val="5CE1E6"/>
                          <w:sz w:val="46"/>
                          <w:szCs w:val="46"/>
                          <w:lang w:eastAsia="en-US"/>
                        </w:rPr>
                        <w:t>Brest</w:t>
                      </w:r>
                    </w:p>
                  </w:txbxContent>
                </v:textbox>
              </v:rect>
            </w:pict>
          </mc:Fallback>
        </mc:AlternateContent>
      </w:r>
    </w:p>
    <w:p w14:paraId="23E0B1FD" w14:textId="1307A2C5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1D1E270D" w14:textId="7A6E5189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2FCC8558" w14:textId="06536938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542444A1" w14:textId="283BED8A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0E69AF28" w14:textId="77777777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07713CC5" w14:textId="77777777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0AB3F409" w14:textId="44A2B6F7" w:rsidR="00AB37A8" w:rsidRPr="00E479BF" w:rsidRDefault="00AB37A8" w:rsidP="000A6DEA">
      <w:pPr>
        <w:spacing w:after="0" w:line="240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Newsletter </w:t>
      </w:r>
      <w:r w:rsidR="004860BC">
        <w:rPr>
          <w:rFonts w:ascii="Garamond" w:hAnsi="Garamond"/>
          <w:b/>
        </w:rPr>
        <w:t>2</w:t>
      </w:r>
      <w:r>
        <w:rPr>
          <w:rFonts w:ascii="Garamond" w:hAnsi="Garamond"/>
          <w:b/>
        </w:rPr>
        <w:t xml:space="preserve"> ATM Bordeaux 2023</w:t>
      </w:r>
    </w:p>
    <w:p w14:paraId="34A5ADE6" w14:textId="47E73D4C" w:rsidR="00AB37A8" w:rsidRPr="009D5EC3" w:rsidRDefault="00C27D3F" w:rsidP="000A6DEA">
      <w:pPr>
        <w:spacing w:after="0" w:line="240" w:lineRule="auto"/>
        <w:jc w:val="right"/>
        <w:rPr>
          <w:rFonts w:ascii="Garamond" w:hAnsi="Garamond"/>
        </w:rPr>
      </w:pPr>
      <w:r>
        <w:rPr>
          <w:rFonts w:ascii="Garamond" w:hAnsi="Garamond"/>
        </w:rPr>
        <w:t>Samedi 18</w:t>
      </w:r>
      <w:r w:rsidR="00AB37A8">
        <w:rPr>
          <w:rFonts w:ascii="Garamond" w:hAnsi="Garamond"/>
        </w:rPr>
        <w:t xml:space="preserve"> </w:t>
      </w:r>
      <w:r w:rsidR="004860BC">
        <w:rPr>
          <w:rFonts w:ascii="Garamond" w:hAnsi="Garamond"/>
        </w:rPr>
        <w:t>mars</w:t>
      </w:r>
      <w:r w:rsidR="00AB37A8">
        <w:rPr>
          <w:rFonts w:ascii="Garamond" w:hAnsi="Garamond"/>
        </w:rPr>
        <w:t xml:space="preserve"> 2023</w:t>
      </w:r>
    </w:p>
    <w:p w14:paraId="3A769DFE" w14:textId="77777777" w:rsidR="00AB37A8" w:rsidRDefault="00AB37A8" w:rsidP="000A6DEA">
      <w:pPr>
        <w:spacing w:after="0" w:line="240" w:lineRule="auto"/>
        <w:rPr>
          <w:rFonts w:ascii="Garamond" w:hAnsi="Garamond"/>
        </w:rPr>
      </w:pPr>
    </w:p>
    <w:p w14:paraId="7397FF9F" w14:textId="77777777" w:rsidR="00AB37A8" w:rsidRPr="009D5EC3" w:rsidRDefault="00AB37A8" w:rsidP="000A6DEA">
      <w:pPr>
        <w:spacing w:after="0" w:line="240" w:lineRule="auto"/>
        <w:ind w:firstLine="720"/>
        <w:rPr>
          <w:rFonts w:ascii="Garamond" w:hAnsi="Garamond"/>
        </w:rPr>
      </w:pPr>
      <w:r w:rsidRPr="009D5EC3">
        <w:rPr>
          <w:rFonts w:ascii="Garamond" w:hAnsi="Garamond"/>
        </w:rPr>
        <w:t>Chère future participante, cher futur participant,</w:t>
      </w:r>
    </w:p>
    <w:p w14:paraId="29367B9C" w14:textId="77777777" w:rsidR="00AB37A8" w:rsidRPr="009D5EC3" w:rsidRDefault="00AB37A8" w:rsidP="000A6DEA">
      <w:pPr>
        <w:spacing w:after="0" w:line="240" w:lineRule="auto"/>
        <w:ind w:firstLine="720"/>
        <w:rPr>
          <w:rFonts w:ascii="Garamond" w:hAnsi="Garamond"/>
        </w:rPr>
      </w:pPr>
    </w:p>
    <w:p w14:paraId="2A30EB76" w14:textId="0D27681A" w:rsidR="00AB37A8" w:rsidRPr="00C6475C" w:rsidRDefault="00AB37A8" w:rsidP="000A6DE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Cs/>
        </w:rPr>
      </w:pPr>
      <w:r w:rsidRPr="009D5EC3">
        <w:rPr>
          <w:rFonts w:ascii="Garamond" w:hAnsi="Garamond" w:cs="Garamond"/>
          <w:bCs/>
          <w:color w:val="343434"/>
        </w:rPr>
        <w:t>1. Nous vous confirmons que les XXXVI</w:t>
      </w:r>
      <w:r>
        <w:rPr>
          <w:rFonts w:ascii="Garamond" w:hAnsi="Garamond" w:cs="Garamond"/>
          <w:bCs/>
          <w:color w:val="343434"/>
        </w:rPr>
        <w:t>II</w:t>
      </w:r>
      <w:r w:rsidRPr="009D5EC3">
        <w:rPr>
          <w:rFonts w:ascii="Garamond" w:hAnsi="Garamond" w:cs="Garamond"/>
          <w:color w:val="343434"/>
          <w:vertAlign w:val="superscript"/>
        </w:rPr>
        <w:t>es</w:t>
      </w:r>
      <w:r w:rsidRPr="009D5EC3">
        <w:rPr>
          <w:rFonts w:ascii="Garamond" w:hAnsi="Garamond" w:cs="Garamond"/>
          <w:bCs/>
          <w:color w:val="343434"/>
        </w:rPr>
        <w:t xml:space="preserve"> Journées ATM de </w:t>
      </w:r>
      <w:r>
        <w:rPr>
          <w:rFonts w:ascii="Garamond" w:hAnsi="Garamond" w:cs="Garamond"/>
          <w:bCs/>
          <w:color w:val="343434"/>
        </w:rPr>
        <w:t>B</w:t>
      </w:r>
      <w:r w:rsidR="00FF4BD1">
        <w:rPr>
          <w:rFonts w:ascii="Garamond" w:hAnsi="Garamond" w:cs="Garamond"/>
          <w:bCs/>
          <w:color w:val="343434"/>
        </w:rPr>
        <w:t>ordeaux</w:t>
      </w:r>
      <w:r w:rsidRPr="009D5EC3">
        <w:rPr>
          <w:rFonts w:ascii="Garamond" w:hAnsi="Garamond" w:cs="Garamond"/>
          <w:bCs/>
          <w:color w:val="343434"/>
        </w:rPr>
        <w:t xml:space="preserve"> </w:t>
      </w:r>
      <w:r>
        <w:rPr>
          <w:rFonts w:ascii="Garamond" w:hAnsi="Garamond" w:cs="Garamond"/>
          <w:bCs/>
          <w:color w:val="343434"/>
        </w:rPr>
        <w:t xml:space="preserve">se tiendront en présentiel. Elles </w:t>
      </w:r>
      <w:r w:rsidRPr="009D5EC3">
        <w:rPr>
          <w:rFonts w:ascii="Garamond" w:hAnsi="Garamond" w:cs="Garamond"/>
          <w:bCs/>
          <w:color w:val="343434"/>
        </w:rPr>
        <w:t xml:space="preserve">débuteront </w:t>
      </w:r>
      <w:r>
        <w:rPr>
          <w:rFonts w:ascii="Garamond" w:hAnsi="Garamond" w:cs="Garamond"/>
          <w:bCs/>
          <w:color w:val="343434"/>
        </w:rPr>
        <w:t>le mercredi 31</w:t>
      </w:r>
      <w:r w:rsidRPr="009D5EC3">
        <w:rPr>
          <w:rFonts w:ascii="Garamond" w:hAnsi="Garamond" w:cs="Garamond"/>
          <w:bCs/>
          <w:color w:val="343434"/>
        </w:rPr>
        <w:t xml:space="preserve"> mai </w:t>
      </w:r>
      <w:r w:rsidR="00C11F25">
        <w:rPr>
          <w:rFonts w:ascii="Garamond" w:hAnsi="Garamond" w:cs="Garamond"/>
          <w:bCs/>
          <w:color w:val="343434"/>
        </w:rPr>
        <w:t>par l’accueil entre</w:t>
      </w:r>
      <w:r w:rsidRPr="00C6475C">
        <w:rPr>
          <w:rFonts w:ascii="Garamond" w:hAnsi="Garamond" w:cs="Garamond"/>
          <w:bCs/>
        </w:rPr>
        <w:t xml:space="preserve"> </w:t>
      </w:r>
      <w:r w:rsidR="00C11F25">
        <w:rPr>
          <w:rFonts w:ascii="Garamond" w:hAnsi="Garamond" w:cs="Garamond"/>
          <w:bCs/>
        </w:rPr>
        <w:t>9h-9h30, une séance d’ouverture de 9h30 à 10h suivie d’une plénière à 10h</w:t>
      </w:r>
      <w:r w:rsidRPr="00C6475C">
        <w:rPr>
          <w:rFonts w:ascii="Garamond" w:hAnsi="Garamond" w:cs="Garamond"/>
          <w:bCs/>
        </w:rPr>
        <w:t xml:space="preserve"> et s’achèveront le </w:t>
      </w:r>
      <w:r>
        <w:rPr>
          <w:rFonts w:ascii="Garamond" w:hAnsi="Garamond" w:cs="Garamond"/>
          <w:bCs/>
        </w:rPr>
        <w:t>vend</w:t>
      </w:r>
      <w:r w:rsidRPr="00C6475C">
        <w:rPr>
          <w:rFonts w:ascii="Garamond" w:hAnsi="Garamond" w:cs="Garamond"/>
          <w:bCs/>
        </w:rPr>
        <w:t>redi 2</w:t>
      </w:r>
      <w:r>
        <w:rPr>
          <w:rFonts w:ascii="Garamond" w:hAnsi="Garamond" w:cs="Garamond"/>
          <w:bCs/>
        </w:rPr>
        <w:t xml:space="preserve"> juin</w:t>
      </w:r>
      <w:r w:rsidRPr="00C6475C">
        <w:rPr>
          <w:rFonts w:ascii="Garamond" w:hAnsi="Garamond" w:cs="Garamond"/>
          <w:bCs/>
        </w:rPr>
        <w:t xml:space="preserve"> à 11h30. Elles seront suivies de l’AG d’ATM pour les adhérents.</w:t>
      </w:r>
    </w:p>
    <w:p w14:paraId="31C5D4E7" w14:textId="77777777" w:rsidR="00AB37A8" w:rsidRPr="009D5EC3" w:rsidRDefault="00AB37A8" w:rsidP="000A6DE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Cs/>
          <w:color w:val="343434"/>
        </w:rPr>
      </w:pPr>
    </w:p>
    <w:p w14:paraId="0D855CE4" w14:textId="0D51EF47" w:rsidR="00AB37A8" w:rsidRPr="009D5EC3" w:rsidRDefault="00AB37A8" w:rsidP="000A6DEA">
      <w:pPr>
        <w:pStyle w:val="Standard"/>
        <w:ind w:firstLine="0"/>
        <w:rPr>
          <w:rFonts w:ascii="Garamond" w:hAnsi="Garamond" w:cs="Arial"/>
          <w:color w:val="343434"/>
          <w:sz w:val="22"/>
          <w:szCs w:val="22"/>
        </w:rPr>
      </w:pPr>
      <w:r w:rsidRPr="009D5EC3">
        <w:rPr>
          <w:rFonts w:ascii="Garamond" w:hAnsi="Garamond" w:cs="Garamond"/>
          <w:bCs/>
          <w:color w:val="343434"/>
          <w:sz w:val="22"/>
          <w:szCs w:val="22"/>
        </w:rPr>
        <w:t xml:space="preserve">2. </w:t>
      </w:r>
      <w:r w:rsidRPr="009D5EC3">
        <w:rPr>
          <w:rFonts w:ascii="Garamond" w:hAnsi="Garamond" w:cs="Garamond"/>
          <w:b/>
          <w:bCs/>
          <w:color w:val="343434"/>
          <w:sz w:val="22"/>
          <w:szCs w:val="22"/>
        </w:rPr>
        <w:t xml:space="preserve">La date limite d’envoi de </w:t>
      </w:r>
      <w:r w:rsidRPr="009D5EC3">
        <w:rPr>
          <w:rFonts w:ascii="Garamond" w:hAnsi="Garamond" w:cs="Garamond"/>
          <w:b/>
          <w:bCs/>
          <w:color w:val="343434"/>
          <w:sz w:val="22"/>
          <w:szCs w:val="22"/>
          <w:u w:val="single"/>
        </w:rPr>
        <w:t>votre fiche d’inscription</w:t>
      </w:r>
      <w:r w:rsidRPr="009D5EC3">
        <w:rPr>
          <w:rFonts w:ascii="Garamond" w:hAnsi="Garamond" w:cs="Garamond"/>
          <w:b/>
          <w:bCs/>
          <w:color w:val="343434"/>
          <w:sz w:val="22"/>
          <w:szCs w:val="22"/>
        </w:rPr>
        <w:t xml:space="preserve"> et </w:t>
      </w:r>
      <w:r w:rsidRPr="009D5EC3">
        <w:rPr>
          <w:rFonts w:ascii="Garamond" w:hAnsi="Garamond"/>
          <w:b/>
          <w:sz w:val="22"/>
          <w:szCs w:val="22"/>
        </w:rPr>
        <w:t>de votre</w:t>
      </w:r>
      <w:r w:rsidRPr="009D5EC3">
        <w:rPr>
          <w:rFonts w:ascii="Garamond" w:hAnsi="Garamond"/>
          <w:sz w:val="22"/>
          <w:szCs w:val="22"/>
        </w:rPr>
        <w:t xml:space="preserve"> </w:t>
      </w:r>
      <w:r w:rsidRPr="009D5EC3">
        <w:rPr>
          <w:rFonts w:ascii="Garamond" w:hAnsi="Garamond"/>
          <w:b/>
          <w:sz w:val="22"/>
          <w:szCs w:val="22"/>
          <w:u w:val="single"/>
        </w:rPr>
        <w:t>texte complet</w:t>
      </w:r>
      <w:r w:rsidRPr="009D5EC3">
        <w:rPr>
          <w:rFonts w:ascii="Garamond" w:hAnsi="Garamond"/>
          <w:b/>
          <w:sz w:val="22"/>
          <w:szCs w:val="22"/>
        </w:rPr>
        <w:t xml:space="preserve"> </w:t>
      </w:r>
      <w:r w:rsidRPr="009D5EC3">
        <w:rPr>
          <w:rFonts w:ascii="Garamond" w:hAnsi="Garamond"/>
          <w:sz w:val="22"/>
          <w:szCs w:val="22"/>
        </w:rPr>
        <w:t xml:space="preserve">est fixée au </w:t>
      </w:r>
      <w:r w:rsidR="000A6DEA">
        <w:rPr>
          <w:rFonts w:ascii="Garamond" w:hAnsi="Garamond" w:cs="Garamond"/>
          <w:b/>
          <w:bCs/>
          <w:color w:val="FF0000"/>
          <w:sz w:val="22"/>
          <w:szCs w:val="22"/>
        </w:rPr>
        <w:t>31 mars</w:t>
      </w:r>
      <w:r w:rsidRPr="009D5EC3">
        <w:rPr>
          <w:rFonts w:ascii="Garamond" w:hAnsi="Garamond" w:cs="Arial"/>
          <w:color w:val="FF0000"/>
          <w:sz w:val="22"/>
          <w:szCs w:val="22"/>
        </w:rPr>
        <w:t>.</w:t>
      </w:r>
    </w:p>
    <w:p w14:paraId="5049486E" w14:textId="1FC62020" w:rsidR="00AB37A8" w:rsidRPr="009D5EC3" w:rsidRDefault="00AB37A8" w:rsidP="000A6DEA">
      <w:pPr>
        <w:pStyle w:val="Standard"/>
        <w:ind w:firstLine="0"/>
        <w:rPr>
          <w:rFonts w:ascii="Garamond" w:hAnsi="Garamond"/>
          <w:sz w:val="22"/>
          <w:szCs w:val="22"/>
        </w:rPr>
      </w:pPr>
      <w:r w:rsidRPr="009D5EC3">
        <w:rPr>
          <w:rFonts w:ascii="Garamond" w:hAnsi="Garamond"/>
          <w:sz w:val="22"/>
          <w:szCs w:val="22"/>
        </w:rPr>
        <w:t xml:space="preserve">Il sera transmis en fichier word par mail </w:t>
      </w:r>
      <w:r w:rsidRPr="009D5EC3">
        <w:rPr>
          <w:rFonts w:ascii="Garamond" w:hAnsi="Garamond"/>
          <w:b/>
          <w:sz w:val="22"/>
          <w:szCs w:val="22"/>
        </w:rPr>
        <w:t xml:space="preserve">aux </w:t>
      </w:r>
      <w:r w:rsidR="000A6DEA">
        <w:rPr>
          <w:rFonts w:ascii="Garamond" w:hAnsi="Garamond"/>
          <w:b/>
          <w:sz w:val="22"/>
          <w:szCs w:val="22"/>
        </w:rPr>
        <w:t>trois</w:t>
      </w:r>
      <w:r w:rsidRPr="009D5EC3">
        <w:rPr>
          <w:rFonts w:ascii="Garamond" w:hAnsi="Garamond"/>
          <w:b/>
          <w:sz w:val="22"/>
          <w:szCs w:val="22"/>
        </w:rPr>
        <w:t xml:space="preserve"> adresses</w:t>
      </w:r>
      <w:r w:rsidRPr="009D5EC3">
        <w:rPr>
          <w:rFonts w:ascii="Garamond" w:hAnsi="Garamond"/>
          <w:sz w:val="22"/>
          <w:szCs w:val="22"/>
        </w:rPr>
        <w:t xml:space="preserve"> suivantes :</w:t>
      </w:r>
    </w:p>
    <w:p w14:paraId="216F35BF" w14:textId="77777777" w:rsidR="000A6DEA" w:rsidRPr="000A6DEA" w:rsidRDefault="00000000" w:rsidP="000A6DEA">
      <w:pPr>
        <w:pStyle w:val="Default"/>
        <w:ind w:left="317"/>
        <w:jc w:val="center"/>
        <w:rPr>
          <w:rFonts w:ascii="Garamond" w:hAnsi="Garamond"/>
          <w:color w:val="auto"/>
        </w:rPr>
      </w:pPr>
      <w:hyperlink r:id="rId17" w:history="1">
        <w:r w:rsidR="000A6DEA" w:rsidRPr="000A6DEA">
          <w:rPr>
            <w:rStyle w:val="Lienhypertexte"/>
            <w:rFonts w:ascii="Garamond" w:hAnsi="Garamond"/>
            <w:color w:val="auto"/>
            <w:u w:val="none"/>
          </w:rPr>
          <w:t>Jean-Brot@orange.fr</w:t>
        </w:r>
      </w:hyperlink>
    </w:p>
    <w:p w14:paraId="426DA7CB" w14:textId="6F582F14" w:rsidR="000A6DEA" w:rsidRPr="000A6DEA" w:rsidRDefault="00000000" w:rsidP="000A6DEA">
      <w:pPr>
        <w:pStyle w:val="Default"/>
        <w:ind w:left="317"/>
        <w:jc w:val="center"/>
        <w:rPr>
          <w:rStyle w:val="Lienhypertexte"/>
          <w:rFonts w:ascii="Garamond" w:hAnsi="Garamond" w:cs="Aileron-Regular"/>
          <w:color w:val="auto"/>
          <w:u w:val="none"/>
        </w:rPr>
      </w:pPr>
      <w:hyperlink r:id="rId18" w:history="1">
        <w:r w:rsidR="000A6DEA" w:rsidRPr="000A6DEA">
          <w:rPr>
            <w:rStyle w:val="Lienhypertexte"/>
            <w:rFonts w:ascii="Garamond" w:hAnsi="Garamond" w:cs="Aileron-Regular"/>
            <w:color w:val="auto"/>
            <w:u w:val="none"/>
          </w:rPr>
          <w:t>claire.gondard-delcroix@u-bordeaux.fr</w:t>
        </w:r>
      </w:hyperlink>
    </w:p>
    <w:p w14:paraId="251300A4" w14:textId="650C4D0C" w:rsidR="000A6DEA" w:rsidRPr="000A6DEA" w:rsidRDefault="000A6DEA" w:rsidP="000A6DEA">
      <w:pPr>
        <w:pStyle w:val="Default"/>
        <w:ind w:left="317"/>
        <w:jc w:val="center"/>
        <w:rPr>
          <w:rFonts w:ascii="Garamond" w:hAnsi="Garamond" w:cs="Aileron-Regular"/>
          <w:color w:val="auto"/>
        </w:rPr>
      </w:pPr>
      <w:r w:rsidRPr="000A6DEA">
        <w:rPr>
          <w:rFonts w:ascii="Garamond" w:hAnsi="Garamond" w:cs="Aileron-Regular"/>
          <w:color w:val="auto"/>
        </w:rPr>
        <w:t>jerome.ballet@u-bordeaux.fr</w:t>
      </w:r>
    </w:p>
    <w:p w14:paraId="2C8D22DA" w14:textId="020AB1EB" w:rsidR="00AB37A8" w:rsidRPr="009D5EC3" w:rsidRDefault="00AB37A8" w:rsidP="000A6DEA">
      <w:pPr>
        <w:widowControl w:val="0"/>
        <w:numPr>
          <w:ilvl w:val="0"/>
          <w:numId w:val="35"/>
        </w:numPr>
        <w:tabs>
          <w:tab w:val="clear" w:pos="360"/>
          <w:tab w:val="num" w:pos="170"/>
        </w:tabs>
        <w:suppressAutoHyphens/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>Le volume de référence est de 45 000 signes (espaces inclus), y compris les résumés, les notes, la bibliographie, les annexes, les tableaux et graphiques. Le texte, en style normal, est aligné à gauche, sans retrait de paragraphe, sans césure, sans puce, ni numéro. Il est composé en garamond 11, espace simple, sans marge.</w:t>
      </w:r>
    </w:p>
    <w:p w14:paraId="3D7ECA0E" w14:textId="77777777" w:rsidR="00AB37A8" w:rsidRPr="009D5EC3" w:rsidRDefault="00AB37A8" w:rsidP="000A6DEA">
      <w:pPr>
        <w:widowControl w:val="0"/>
        <w:numPr>
          <w:ilvl w:val="0"/>
          <w:numId w:val="35"/>
        </w:numPr>
        <w:tabs>
          <w:tab w:val="clear" w:pos="360"/>
          <w:tab w:val="num" w:pos="170"/>
        </w:tabs>
        <w:suppressAutoHyphens/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>Les résumés en français et en anglais (avec titre traduit) ne dépassent pas 700 caractères (espaces inclus). Ils sont accompagnés de</w:t>
      </w:r>
      <w:r w:rsidRPr="009D5EC3">
        <w:rPr>
          <w:rFonts w:ascii="Garamond" w:hAnsi="Garamond"/>
          <w:color w:val="FF0000"/>
        </w:rPr>
        <w:t xml:space="preserve"> </w:t>
      </w:r>
      <w:r w:rsidRPr="009D5EC3">
        <w:rPr>
          <w:rFonts w:ascii="Garamond" w:hAnsi="Garamond"/>
        </w:rPr>
        <w:t>mots-clés (français et anglais, 7 au maximum) et de la classification JEL (5 références au maximum).</w:t>
      </w:r>
    </w:p>
    <w:p w14:paraId="441A5227" w14:textId="77777777" w:rsidR="00AB37A8" w:rsidRPr="009D5EC3" w:rsidRDefault="00AB37A8" w:rsidP="000A6DEA">
      <w:pPr>
        <w:pStyle w:val="Standard"/>
        <w:ind w:firstLine="0"/>
        <w:rPr>
          <w:rFonts w:ascii="Garamond" w:hAnsi="Garamond" w:cs="Garamond"/>
          <w:bCs/>
          <w:color w:val="343434"/>
          <w:sz w:val="22"/>
          <w:szCs w:val="22"/>
        </w:rPr>
      </w:pPr>
    </w:p>
    <w:p w14:paraId="40CE7E8E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>3. Nous vous adressons en pièces jointes :</w:t>
      </w:r>
    </w:p>
    <w:p w14:paraId="4CD9E600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 xml:space="preserve">- le </w:t>
      </w:r>
      <w:r w:rsidRPr="009D5EC3">
        <w:rPr>
          <w:rFonts w:ascii="Garamond" w:hAnsi="Garamond"/>
          <w:b/>
        </w:rPr>
        <w:t>bulletin d’inscription</w:t>
      </w:r>
      <w:r w:rsidRPr="009D5EC3">
        <w:rPr>
          <w:rFonts w:ascii="Garamond" w:hAnsi="Garamond"/>
        </w:rPr>
        <w:t xml:space="preserve"> (+ </w:t>
      </w:r>
      <w:r w:rsidRPr="009D5EC3">
        <w:rPr>
          <w:rFonts w:ascii="Garamond" w:hAnsi="Garamond"/>
          <w:b/>
        </w:rPr>
        <w:t>mode de paiement</w:t>
      </w:r>
      <w:r w:rsidRPr="009D5EC3">
        <w:rPr>
          <w:rFonts w:ascii="Garamond" w:hAnsi="Garamond"/>
        </w:rPr>
        <w:t>) au colloque)</w:t>
      </w:r>
    </w:p>
    <w:p w14:paraId="0D80EF8E" w14:textId="77777777" w:rsidR="0097543C" w:rsidRDefault="00AB37A8" w:rsidP="000A6DEA">
      <w:pPr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>- l’adhésion à l’Association Tiers-Mond</w:t>
      </w:r>
    </w:p>
    <w:p w14:paraId="5E5974BA" w14:textId="289621A7" w:rsidR="00AB37A8" w:rsidRPr="009D5EC3" w:rsidRDefault="0097543C" w:rsidP="000A6DEA">
      <w:pPr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- le plan du campus de Pessac</w:t>
      </w:r>
      <w:r w:rsidR="00AB37A8" w:rsidRPr="009D5EC3">
        <w:rPr>
          <w:rFonts w:ascii="Garamond" w:hAnsi="Garamond"/>
        </w:rPr>
        <w:t xml:space="preserve">. </w:t>
      </w:r>
    </w:p>
    <w:p w14:paraId="28DFDE89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 w:cs="Arial"/>
          <w:color w:val="343434"/>
        </w:rPr>
      </w:pPr>
    </w:p>
    <w:p w14:paraId="2F68F4E1" w14:textId="6F8E185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  <w:r w:rsidRPr="009D5EC3">
        <w:rPr>
          <w:rFonts w:ascii="Garamond" w:hAnsi="Garamond"/>
        </w:rPr>
        <w:t xml:space="preserve">Dans l’attente d’avoir le plaisir de vous retrouver à </w:t>
      </w:r>
      <w:r>
        <w:rPr>
          <w:rFonts w:ascii="Garamond" w:hAnsi="Garamond"/>
        </w:rPr>
        <w:t>B</w:t>
      </w:r>
      <w:r w:rsidR="000A6DEA">
        <w:rPr>
          <w:rFonts w:ascii="Garamond" w:hAnsi="Garamond"/>
        </w:rPr>
        <w:t>ordeaux</w:t>
      </w:r>
      <w:r w:rsidRPr="009D5EC3">
        <w:rPr>
          <w:rFonts w:ascii="Garamond" w:hAnsi="Garamond"/>
        </w:rPr>
        <w:t>, nous vous souhaitons un très agréable début d’année 202</w:t>
      </w:r>
      <w:r w:rsidR="000A6DEA">
        <w:rPr>
          <w:rFonts w:ascii="Garamond" w:hAnsi="Garamond"/>
        </w:rPr>
        <w:t>3</w:t>
      </w:r>
      <w:r w:rsidRPr="009D5EC3">
        <w:rPr>
          <w:rFonts w:ascii="Garamond" w:hAnsi="Garamond"/>
        </w:rPr>
        <w:t xml:space="preserve">. </w:t>
      </w:r>
    </w:p>
    <w:p w14:paraId="68871DAC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</w:p>
    <w:p w14:paraId="228A49B2" w14:textId="3D777362" w:rsidR="00AB37A8" w:rsidRPr="009D5EC3" w:rsidRDefault="000A6DEA" w:rsidP="000A6DEA">
      <w:pPr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Claire Gondard-Delcroix, Jérôme Ballet,</w:t>
      </w:r>
      <w:r w:rsidR="00AB37A8" w:rsidRPr="009D5EC3">
        <w:rPr>
          <w:rFonts w:ascii="Garamond" w:hAnsi="Garamond"/>
        </w:rPr>
        <w:t xml:space="preserve"> Hubert Gérardin et Jean Brot</w:t>
      </w:r>
    </w:p>
    <w:p w14:paraId="2E39EEF5" w14:textId="77777777" w:rsidR="00AB37A8" w:rsidRPr="009D5EC3" w:rsidRDefault="00AB37A8" w:rsidP="000A6DEA">
      <w:pPr>
        <w:spacing w:after="0" w:line="240" w:lineRule="auto"/>
        <w:jc w:val="both"/>
        <w:rPr>
          <w:rFonts w:ascii="Garamond" w:hAnsi="Garamond"/>
        </w:rPr>
      </w:pPr>
    </w:p>
    <w:p w14:paraId="7F90F6CE" w14:textId="4310BFA9" w:rsidR="00AB37A8" w:rsidRPr="00C53635" w:rsidRDefault="00AB37A8" w:rsidP="000A6DEA">
      <w:pPr>
        <w:pStyle w:val="Standard"/>
        <w:jc w:val="center"/>
        <w:rPr>
          <w:rFonts w:ascii="Garamond" w:hAnsi="Garamond"/>
          <w:sz w:val="22"/>
          <w:szCs w:val="22"/>
        </w:rPr>
      </w:pPr>
      <w:r w:rsidRPr="00C6475C">
        <w:rPr>
          <w:rStyle w:val="Internetlink"/>
          <w:rFonts w:ascii="Garamond" w:hAnsi="Garamond"/>
          <w:bCs/>
          <w:sz w:val="22"/>
          <w:szCs w:val="22"/>
        </w:rPr>
        <w:t xml:space="preserve">Vous retrouverez </w:t>
      </w:r>
      <w:r w:rsidRPr="009D5EC3">
        <w:rPr>
          <w:rFonts w:ascii="Garamond" w:hAnsi="Garamond"/>
          <w:sz w:val="22"/>
          <w:szCs w:val="22"/>
        </w:rPr>
        <w:t>l’ensemble de ces documents et toutes les informations concernant ATM 202</w:t>
      </w:r>
      <w:r w:rsidR="00FF4BD1">
        <w:rPr>
          <w:rFonts w:ascii="Garamond" w:hAnsi="Garamond"/>
          <w:sz w:val="22"/>
          <w:szCs w:val="22"/>
        </w:rPr>
        <w:t>3</w:t>
      </w:r>
      <w:r w:rsidRPr="009D5EC3">
        <w:rPr>
          <w:rFonts w:ascii="Garamond" w:hAnsi="Garamond"/>
          <w:sz w:val="22"/>
          <w:szCs w:val="22"/>
        </w:rPr>
        <w:t xml:space="preserve"> sur le site :</w:t>
      </w:r>
    </w:p>
    <w:p w14:paraId="775939D0" w14:textId="77777777" w:rsidR="00AB37A8" w:rsidRPr="003A2620" w:rsidRDefault="00AB37A8" w:rsidP="000A6DEA">
      <w:pPr>
        <w:autoSpaceDE w:val="0"/>
        <w:autoSpaceDN w:val="0"/>
        <w:adjustRightInd w:val="0"/>
        <w:spacing w:after="0" w:line="240" w:lineRule="auto"/>
        <w:ind w:left="-284" w:right="-284"/>
        <w:jc w:val="center"/>
        <w:rPr>
          <w:rFonts w:ascii="Garamond" w:hAnsi="Garamond" w:cs="Garamond-Bold"/>
          <w:bCs/>
          <w:color w:val="000000"/>
        </w:rPr>
      </w:pPr>
      <w:r w:rsidRPr="009D5EC3">
        <w:rPr>
          <w:rFonts w:ascii="Garamond" w:hAnsi="Garamond" w:cs="Garamond-Bold"/>
          <w:bCs/>
          <w:color w:val="000000"/>
        </w:rPr>
        <w:t xml:space="preserve">http://www.mondesendeveloppement.eu, </w:t>
      </w:r>
      <w:r w:rsidRPr="009D5EC3">
        <w:rPr>
          <w:rFonts w:ascii="Garamond" w:hAnsi="Garamond" w:cs="Garamond-Italic"/>
          <w:i/>
          <w:iCs/>
          <w:color w:val="000000"/>
        </w:rPr>
        <w:t>rubrique Association Tiers-Monde</w:t>
      </w:r>
    </w:p>
    <w:p w14:paraId="0A0025B1" w14:textId="1AC3A4F4" w:rsidR="004E0784" w:rsidRPr="00E20C10" w:rsidRDefault="004E0784" w:rsidP="000A6DEA">
      <w:pPr>
        <w:spacing w:after="0" w:line="240" w:lineRule="auto"/>
        <w:ind w:right="-284"/>
        <w:rPr>
          <w:rFonts w:ascii="Berlin Sans FB" w:hAnsi="Berlin Sans FB"/>
          <w:i/>
        </w:rPr>
      </w:pPr>
    </w:p>
    <w:sectPr w:rsidR="004E0784" w:rsidRPr="00E20C10" w:rsidSect="00E662AB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C9D68" w14:textId="77777777" w:rsidR="00180531" w:rsidRDefault="00180531" w:rsidP="009D155B">
      <w:pPr>
        <w:spacing w:after="0" w:line="240" w:lineRule="auto"/>
      </w:pPr>
      <w:r>
        <w:separator/>
      </w:r>
    </w:p>
  </w:endnote>
  <w:endnote w:type="continuationSeparator" w:id="0">
    <w:p w14:paraId="2BEA7877" w14:textId="77777777" w:rsidR="00180531" w:rsidRDefault="00180531" w:rsidP="009D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altName w:val="Arial"/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7" w:csb1="00000000"/>
  </w:font>
  <w:font w:name="Berlin Sans FB">
    <w:altName w:val="Calibri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ileron-Regular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aramond-Italic"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1023509"/>
      <w:docPartObj>
        <w:docPartGallery w:val="Page Numbers (Bottom of Page)"/>
        <w:docPartUnique/>
      </w:docPartObj>
    </w:sdtPr>
    <w:sdtContent>
      <w:p w14:paraId="2CEC782A" w14:textId="55D6E3B8" w:rsidR="00B77B76" w:rsidRDefault="00B77B7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575">
          <w:rPr>
            <w:noProof/>
          </w:rPr>
          <w:t>1</w:t>
        </w:r>
        <w:r>
          <w:fldChar w:fldCharType="end"/>
        </w:r>
      </w:p>
    </w:sdtContent>
  </w:sdt>
  <w:p w14:paraId="06CAAEA4" w14:textId="77777777" w:rsidR="00B77B76" w:rsidRDefault="00B77B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12DD6" w14:textId="77777777" w:rsidR="00180531" w:rsidRDefault="00180531" w:rsidP="009D155B">
      <w:pPr>
        <w:spacing w:after="0" w:line="240" w:lineRule="auto"/>
      </w:pPr>
      <w:r>
        <w:separator/>
      </w:r>
    </w:p>
  </w:footnote>
  <w:footnote w:type="continuationSeparator" w:id="0">
    <w:p w14:paraId="410D5957" w14:textId="77777777" w:rsidR="00180531" w:rsidRDefault="00180531" w:rsidP="009D15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1" w15:restartNumberingAfterBreak="0">
    <w:nsid w:val="00F14BA9"/>
    <w:multiLevelType w:val="hybridMultilevel"/>
    <w:tmpl w:val="9BBAC65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927C15"/>
    <w:multiLevelType w:val="hybridMultilevel"/>
    <w:tmpl w:val="FDEAC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959FC"/>
    <w:multiLevelType w:val="hybridMultilevel"/>
    <w:tmpl w:val="B9103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A66D1"/>
    <w:multiLevelType w:val="hybridMultilevel"/>
    <w:tmpl w:val="4BB6D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51E33"/>
    <w:multiLevelType w:val="hybridMultilevel"/>
    <w:tmpl w:val="943C6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00C5B"/>
    <w:multiLevelType w:val="hybridMultilevel"/>
    <w:tmpl w:val="03728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C3ED6"/>
    <w:multiLevelType w:val="hybridMultilevel"/>
    <w:tmpl w:val="AC28E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524DA"/>
    <w:multiLevelType w:val="hybridMultilevel"/>
    <w:tmpl w:val="71D6A62A"/>
    <w:lvl w:ilvl="0" w:tplc="8D00B2F8">
      <w:start w:val="5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131E4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21094"/>
    <w:multiLevelType w:val="hybridMultilevel"/>
    <w:tmpl w:val="4DEE03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91134"/>
    <w:multiLevelType w:val="hybridMultilevel"/>
    <w:tmpl w:val="35EE6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EB047C"/>
    <w:multiLevelType w:val="hybridMultilevel"/>
    <w:tmpl w:val="7A0A2E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34D8B"/>
    <w:multiLevelType w:val="hybridMultilevel"/>
    <w:tmpl w:val="D234A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E3DB0"/>
    <w:multiLevelType w:val="hybridMultilevel"/>
    <w:tmpl w:val="9438B8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63967"/>
    <w:multiLevelType w:val="hybridMultilevel"/>
    <w:tmpl w:val="E8D48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0356C1"/>
    <w:multiLevelType w:val="hybridMultilevel"/>
    <w:tmpl w:val="66229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11076"/>
    <w:multiLevelType w:val="hybridMultilevel"/>
    <w:tmpl w:val="463283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D100A6"/>
    <w:multiLevelType w:val="hybridMultilevel"/>
    <w:tmpl w:val="4040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C7D5B"/>
    <w:multiLevelType w:val="hybridMultilevel"/>
    <w:tmpl w:val="034007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D63FE"/>
    <w:multiLevelType w:val="hybridMultilevel"/>
    <w:tmpl w:val="DD26B6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32196"/>
    <w:multiLevelType w:val="hybridMultilevel"/>
    <w:tmpl w:val="43801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44531"/>
    <w:multiLevelType w:val="hybridMultilevel"/>
    <w:tmpl w:val="5F083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D32FF"/>
    <w:multiLevelType w:val="hybridMultilevel"/>
    <w:tmpl w:val="83EEC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16141"/>
    <w:multiLevelType w:val="multilevel"/>
    <w:tmpl w:val="99B8C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635A2E60"/>
    <w:multiLevelType w:val="hybridMultilevel"/>
    <w:tmpl w:val="A120B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56E00"/>
    <w:multiLevelType w:val="hybridMultilevel"/>
    <w:tmpl w:val="73F4D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371C63"/>
    <w:multiLevelType w:val="hybridMultilevel"/>
    <w:tmpl w:val="4EACA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B077D"/>
    <w:multiLevelType w:val="hybridMultilevel"/>
    <w:tmpl w:val="D906593A"/>
    <w:lvl w:ilvl="0" w:tplc="1A22E586">
      <w:start w:val="3"/>
      <w:numFmt w:val="bullet"/>
      <w:lvlText w:val="-"/>
      <w:lvlJc w:val="left"/>
      <w:pPr>
        <w:ind w:left="177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6781048F"/>
    <w:multiLevelType w:val="hybridMultilevel"/>
    <w:tmpl w:val="C3F4E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B57ED"/>
    <w:multiLevelType w:val="hybridMultilevel"/>
    <w:tmpl w:val="0C08E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A5E13"/>
    <w:multiLevelType w:val="hybridMultilevel"/>
    <w:tmpl w:val="A29A95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D2F23"/>
    <w:multiLevelType w:val="hybridMultilevel"/>
    <w:tmpl w:val="3CBE95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8B326B"/>
    <w:multiLevelType w:val="hybridMultilevel"/>
    <w:tmpl w:val="FCB65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D225F1"/>
    <w:multiLevelType w:val="hybridMultilevel"/>
    <w:tmpl w:val="98B831B4"/>
    <w:lvl w:ilvl="0" w:tplc="D13C7084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926350">
    <w:abstractNumId w:val="33"/>
  </w:num>
  <w:num w:numId="2" w16cid:durableId="925262121">
    <w:abstractNumId w:val="30"/>
  </w:num>
  <w:num w:numId="3" w16cid:durableId="258104643">
    <w:abstractNumId w:val="31"/>
  </w:num>
  <w:num w:numId="4" w16cid:durableId="837692395">
    <w:abstractNumId w:val="3"/>
  </w:num>
  <w:num w:numId="5" w16cid:durableId="1829321365">
    <w:abstractNumId w:val="22"/>
  </w:num>
  <w:num w:numId="6" w16cid:durableId="133376409">
    <w:abstractNumId w:val="21"/>
  </w:num>
  <w:num w:numId="7" w16cid:durableId="855313563">
    <w:abstractNumId w:val="5"/>
  </w:num>
  <w:num w:numId="8" w16cid:durableId="1055200061">
    <w:abstractNumId w:val="4"/>
  </w:num>
  <w:num w:numId="9" w16cid:durableId="1913268202">
    <w:abstractNumId w:val="15"/>
  </w:num>
  <w:num w:numId="10" w16cid:durableId="1732651972">
    <w:abstractNumId w:val="17"/>
  </w:num>
  <w:num w:numId="11" w16cid:durableId="1287472904">
    <w:abstractNumId w:val="1"/>
  </w:num>
  <w:num w:numId="12" w16cid:durableId="981731740">
    <w:abstractNumId w:val="12"/>
  </w:num>
  <w:num w:numId="13" w16cid:durableId="57556379">
    <w:abstractNumId w:val="20"/>
  </w:num>
  <w:num w:numId="14" w16cid:durableId="672033035">
    <w:abstractNumId w:val="11"/>
  </w:num>
  <w:num w:numId="15" w16cid:durableId="595601641">
    <w:abstractNumId w:val="32"/>
  </w:num>
  <w:num w:numId="16" w16cid:durableId="2101563358">
    <w:abstractNumId w:val="19"/>
  </w:num>
  <w:num w:numId="17" w16cid:durableId="779839268">
    <w:abstractNumId w:val="14"/>
  </w:num>
  <w:num w:numId="18" w16cid:durableId="1579633750">
    <w:abstractNumId w:val="10"/>
  </w:num>
  <w:num w:numId="19" w16cid:durableId="1531336383">
    <w:abstractNumId w:val="6"/>
  </w:num>
  <w:num w:numId="20" w16cid:durableId="2064283463">
    <w:abstractNumId w:val="8"/>
  </w:num>
  <w:num w:numId="21" w16cid:durableId="929968013">
    <w:abstractNumId w:val="16"/>
  </w:num>
  <w:num w:numId="22" w16cid:durableId="281885163">
    <w:abstractNumId w:val="29"/>
  </w:num>
  <w:num w:numId="23" w16cid:durableId="850529044">
    <w:abstractNumId w:val="28"/>
  </w:num>
  <w:num w:numId="24" w16cid:durableId="693192466">
    <w:abstractNumId w:val="34"/>
  </w:num>
  <w:num w:numId="25" w16cid:durableId="822426129">
    <w:abstractNumId w:val="24"/>
  </w:num>
  <w:num w:numId="26" w16cid:durableId="23291000">
    <w:abstractNumId w:val="23"/>
  </w:num>
  <w:num w:numId="27" w16cid:durableId="203300708">
    <w:abstractNumId w:val="18"/>
  </w:num>
  <w:num w:numId="28" w16cid:durableId="462967748">
    <w:abstractNumId w:val="27"/>
  </w:num>
  <w:num w:numId="29" w16cid:durableId="1277908201">
    <w:abstractNumId w:val="7"/>
  </w:num>
  <w:num w:numId="30" w16cid:durableId="1411193106">
    <w:abstractNumId w:val="2"/>
  </w:num>
  <w:num w:numId="31" w16cid:durableId="1719403054">
    <w:abstractNumId w:val="13"/>
  </w:num>
  <w:num w:numId="32" w16cid:durableId="1563062297">
    <w:abstractNumId w:val="25"/>
  </w:num>
  <w:num w:numId="33" w16cid:durableId="1848212245">
    <w:abstractNumId w:val="26"/>
  </w:num>
  <w:num w:numId="34" w16cid:durableId="2004694521">
    <w:abstractNumId w:val="9"/>
  </w:num>
  <w:num w:numId="35" w16cid:durableId="390663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303"/>
    <w:rsid w:val="0000266F"/>
    <w:rsid w:val="0000638C"/>
    <w:rsid w:val="00007B9A"/>
    <w:rsid w:val="00017636"/>
    <w:rsid w:val="000202B1"/>
    <w:rsid w:val="0003146A"/>
    <w:rsid w:val="00042AA6"/>
    <w:rsid w:val="00043218"/>
    <w:rsid w:val="000472EA"/>
    <w:rsid w:val="00053164"/>
    <w:rsid w:val="00064AB9"/>
    <w:rsid w:val="00080B7A"/>
    <w:rsid w:val="000834BE"/>
    <w:rsid w:val="00083D3D"/>
    <w:rsid w:val="000906C2"/>
    <w:rsid w:val="00095BF1"/>
    <w:rsid w:val="000A6DEA"/>
    <w:rsid w:val="000B49E7"/>
    <w:rsid w:val="000C3423"/>
    <w:rsid w:val="000C7A13"/>
    <w:rsid w:val="000D38F3"/>
    <w:rsid w:val="000D61E8"/>
    <w:rsid w:val="000E18E0"/>
    <w:rsid w:val="000F60CC"/>
    <w:rsid w:val="000F6611"/>
    <w:rsid w:val="00113EB7"/>
    <w:rsid w:val="001207CD"/>
    <w:rsid w:val="00131A83"/>
    <w:rsid w:val="00131AC3"/>
    <w:rsid w:val="0013584A"/>
    <w:rsid w:val="00136049"/>
    <w:rsid w:val="0013671C"/>
    <w:rsid w:val="001432EA"/>
    <w:rsid w:val="00155B57"/>
    <w:rsid w:val="00156E1D"/>
    <w:rsid w:val="001656B8"/>
    <w:rsid w:val="00180531"/>
    <w:rsid w:val="00185547"/>
    <w:rsid w:val="001940AD"/>
    <w:rsid w:val="001A1EA7"/>
    <w:rsid w:val="001B517D"/>
    <w:rsid w:val="001C2445"/>
    <w:rsid w:val="001C5B97"/>
    <w:rsid w:val="001C61FE"/>
    <w:rsid w:val="001E12EC"/>
    <w:rsid w:val="001E4749"/>
    <w:rsid w:val="001E52E3"/>
    <w:rsid w:val="001F0AD6"/>
    <w:rsid w:val="001F215B"/>
    <w:rsid w:val="001F5E48"/>
    <w:rsid w:val="00200076"/>
    <w:rsid w:val="0020254A"/>
    <w:rsid w:val="00212EAC"/>
    <w:rsid w:val="0021393C"/>
    <w:rsid w:val="0022135D"/>
    <w:rsid w:val="002270EF"/>
    <w:rsid w:val="00232A21"/>
    <w:rsid w:val="00245772"/>
    <w:rsid w:val="00250DB8"/>
    <w:rsid w:val="00253B89"/>
    <w:rsid w:val="00260730"/>
    <w:rsid w:val="0026289D"/>
    <w:rsid w:val="00267145"/>
    <w:rsid w:val="00267469"/>
    <w:rsid w:val="00267918"/>
    <w:rsid w:val="002710FC"/>
    <w:rsid w:val="00271575"/>
    <w:rsid w:val="00276F2E"/>
    <w:rsid w:val="00277420"/>
    <w:rsid w:val="00283361"/>
    <w:rsid w:val="002A7435"/>
    <w:rsid w:val="002B09C6"/>
    <w:rsid w:val="002B50EE"/>
    <w:rsid w:val="002B6B00"/>
    <w:rsid w:val="002C61E6"/>
    <w:rsid w:val="002C7F9C"/>
    <w:rsid w:val="002E3511"/>
    <w:rsid w:val="002F1F16"/>
    <w:rsid w:val="00304139"/>
    <w:rsid w:val="00320DDA"/>
    <w:rsid w:val="00332E7D"/>
    <w:rsid w:val="00336015"/>
    <w:rsid w:val="003360BB"/>
    <w:rsid w:val="0034437A"/>
    <w:rsid w:val="00354EEB"/>
    <w:rsid w:val="003664F4"/>
    <w:rsid w:val="003742C2"/>
    <w:rsid w:val="00377021"/>
    <w:rsid w:val="0038603D"/>
    <w:rsid w:val="003A77B2"/>
    <w:rsid w:val="003B2509"/>
    <w:rsid w:val="003B77D7"/>
    <w:rsid w:val="003C013C"/>
    <w:rsid w:val="003D354D"/>
    <w:rsid w:val="003D39D7"/>
    <w:rsid w:val="003D55CA"/>
    <w:rsid w:val="003E0B1C"/>
    <w:rsid w:val="003E1EF3"/>
    <w:rsid w:val="003E57B9"/>
    <w:rsid w:val="003F143F"/>
    <w:rsid w:val="003F54C1"/>
    <w:rsid w:val="004038A2"/>
    <w:rsid w:val="00411A69"/>
    <w:rsid w:val="0041240B"/>
    <w:rsid w:val="004165A7"/>
    <w:rsid w:val="00421399"/>
    <w:rsid w:val="00421BEC"/>
    <w:rsid w:val="00435E87"/>
    <w:rsid w:val="00440E9E"/>
    <w:rsid w:val="00475DA0"/>
    <w:rsid w:val="00485634"/>
    <w:rsid w:val="004860BC"/>
    <w:rsid w:val="004910E1"/>
    <w:rsid w:val="004932ED"/>
    <w:rsid w:val="00497A4E"/>
    <w:rsid w:val="004A1E23"/>
    <w:rsid w:val="004A33E7"/>
    <w:rsid w:val="004A6C0C"/>
    <w:rsid w:val="004B0520"/>
    <w:rsid w:val="004B6689"/>
    <w:rsid w:val="004B7255"/>
    <w:rsid w:val="004D01A7"/>
    <w:rsid w:val="004D0682"/>
    <w:rsid w:val="004D1870"/>
    <w:rsid w:val="004D3C11"/>
    <w:rsid w:val="004E0784"/>
    <w:rsid w:val="004E67CF"/>
    <w:rsid w:val="004F2AC7"/>
    <w:rsid w:val="004F46E7"/>
    <w:rsid w:val="005030AB"/>
    <w:rsid w:val="00512CEE"/>
    <w:rsid w:val="00520A94"/>
    <w:rsid w:val="00527F52"/>
    <w:rsid w:val="005316B8"/>
    <w:rsid w:val="00536EFC"/>
    <w:rsid w:val="005422EA"/>
    <w:rsid w:val="005471ED"/>
    <w:rsid w:val="00554476"/>
    <w:rsid w:val="00564594"/>
    <w:rsid w:val="00571AC0"/>
    <w:rsid w:val="00571AF0"/>
    <w:rsid w:val="0057318E"/>
    <w:rsid w:val="0057755F"/>
    <w:rsid w:val="0058044C"/>
    <w:rsid w:val="005848C5"/>
    <w:rsid w:val="00584C38"/>
    <w:rsid w:val="005876C3"/>
    <w:rsid w:val="0059426E"/>
    <w:rsid w:val="005967C1"/>
    <w:rsid w:val="005B0E5E"/>
    <w:rsid w:val="005B2235"/>
    <w:rsid w:val="005B595A"/>
    <w:rsid w:val="005E2BDD"/>
    <w:rsid w:val="005E437B"/>
    <w:rsid w:val="005E7595"/>
    <w:rsid w:val="005F0841"/>
    <w:rsid w:val="0060034D"/>
    <w:rsid w:val="00605A0A"/>
    <w:rsid w:val="006079E0"/>
    <w:rsid w:val="006100F6"/>
    <w:rsid w:val="006104B9"/>
    <w:rsid w:val="00616524"/>
    <w:rsid w:val="006245E7"/>
    <w:rsid w:val="00626CF6"/>
    <w:rsid w:val="00630644"/>
    <w:rsid w:val="00630B69"/>
    <w:rsid w:val="0064434C"/>
    <w:rsid w:val="006626C0"/>
    <w:rsid w:val="0066573B"/>
    <w:rsid w:val="00666401"/>
    <w:rsid w:val="00672684"/>
    <w:rsid w:val="00673256"/>
    <w:rsid w:val="00674391"/>
    <w:rsid w:val="00687209"/>
    <w:rsid w:val="00692B35"/>
    <w:rsid w:val="0069310A"/>
    <w:rsid w:val="00693DC1"/>
    <w:rsid w:val="006A6EA0"/>
    <w:rsid w:val="006B07CB"/>
    <w:rsid w:val="006B3718"/>
    <w:rsid w:val="006B5DAF"/>
    <w:rsid w:val="006B6626"/>
    <w:rsid w:val="006C3234"/>
    <w:rsid w:val="006C3AEC"/>
    <w:rsid w:val="006D18AB"/>
    <w:rsid w:val="006D4DD0"/>
    <w:rsid w:val="006E2AC8"/>
    <w:rsid w:val="006E3AB0"/>
    <w:rsid w:val="006E6929"/>
    <w:rsid w:val="006F56C7"/>
    <w:rsid w:val="00700D21"/>
    <w:rsid w:val="00700F2A"/>
    <w:rsid w:val="00704491"/>
    <w:rsid w:val="00704E14"/>
    <w:rsid w:val="007066F6"/>
    <w:rsid w:val="00721350"/>
    <w:rsid w:val="007357A6"/>
    <w:rsid w:val="007440D9"/>
    <w:rsid w:val="00751F3B"/>
    <w:rsid w:val="0075698A"/>
    <w:rsid w:val="00756C61"/>
    <w:rsid w:val="0075718A"/>
    <w:rsid w:val="00762E8E"/>
    <w:rsid w:val="00776D58"/>
    <w:rsid w:val="0078236B"/>
    <w:rsid w:val="00784668"/>
    <w:rsid w:val="007958BE"/>
    <w:rsid w:val="007A3AA9"/>
    <w:rsid w:val="007A5277"/>
    <w:rsid w:val="007A6267"/>
    <w:rsid w:val="007A6602"/>
    <w:rsid w:val="007C2828"/>
    <w:rsid w:val="007C5DB9"/>
    <w:rsid w:val="007E06C1"/>
    <w:rsid w:val="007E2499"/>
    <w:rsid w:val="007E46E6"/>
    <w:rsid w:val="007F1E75"/>
    <w:rsid w:val="007F2303"/>
    <w:rsid w:val="007F397F"/>
    <w:rsid w:val="007F6BC9"/>
    <w:rsid w:val="00804FD1"/>
    <w:rsid w:val="008110DD"/>
    <w:rsid w:val="008128A3"/>
    <w:rsid w:val="00813F67"/>
    <w:rsid w:val="00826123"/>
    <w:rsid w:val="008401C5"/>
    <w:rsid w:val="00840873"/>
    <w:rsid w:val="008410A9"/>
    <w:rsid w:val="00843FA3"/>
    <w:rsid w:val="00844055"/>
    <w:rsid w:val="00845053"/>
    <w:rsid w:val="0085036C"/>
    <w:rsid w:val="008546D3"/>
    <w:rsid w:val="00857224"/>
    <w:rsid w:val="0086379D"/>
    <w:rsid w:val="00863909"/>
    <w:rsid w:val="0086573A"/>
    <w:rsid w:val="008764B2"/>
    <w:rsid w:val="00881F7A"/>
    <w:rsid w:val="00897529"/>
    <w:rsid w:val="008C0487"/>
    <w:rsid w:val="008C11F1"/>
    <w:rsid w:val="008C6744"/>
    <w:rsid w:val="008D287A"/>
    <w:rsid w:val="008D7F65"/>
    <w:rsid w:val="008E00CE"/>
    <w:rsid w:val="008F1B91"/>
    <w:rsid w:val="008F40A9"/>
    <w:rsid w:val="008F5FEE"/>
    <w:rsid w:val="008F7A7E"/>
    <w:rsid w:val="009003E8"/>
    <w:rsid w:val="0090242A"/>
    <w:rsid w:val="00922F75"/>
    <w:rsid w:val="00923B05"/>
    <w:rsid w:val="00926716"/>
    <w:rsid w:val="00933BE2"/>
    <w:rsid w:val="00933E0E"/>
    <w:rsid w:val="00933ED3"/>
    <w:rsid w:val="00934362"/>
    <w:rsid w:val="00944043"/>
    <w:rsid w:val="00945E88"/>
    <w:rsid w:val="00967231"/>
    <w:rsid w:val="0097543C"/>
    <w:rsid w:val="00992116"/>
    <w:rsid w:val="009A622D"/>
    <w:rsid w:val="009B6509"/>
    <w:rsid w:val="009B6D20"/>
    <w:rsid w:val="009D02C9"/>
    <w:rsid w:val="009D155B"/>
    <w:rsid w:val="009D27C3"/>
    <w:rsid w:val="009F05D6"/>
    <w:rsid w:val="009F0DD2"/>
    <w:rsid w:val="009F19F8"/>
    <w:rsid w:val="009F3985"/>
    <w:rsid w:val="00A00B3B"/>
    <w:rsid w:val="00A010F5"/>
    <w:rsid w:val="00A10E69"/>
    <w:rsid w:val="00A1158A"/>
    <w:rsid w:val="00A13923"/>
    <w:rsid w:val="00A221FF"/>
    <w:rsid w:val="00A258C0"/>
    <w:rsid w:val="00A35DD1"/>
    <w:rsid w:val="00A36ED3"/>
    <w:rsid w:val="00A36FDB"/>
    <w:rsid w:val="00A4171B"/>
    <w:rsid w:val="00A41D29"/>
    <w:rsid w:val="00A42F6E"/>
    <w:rsid w:val="00A43F11"/>
    <w:rsid w:val="00A46A48"/>
    <w:rsid w:val="00A62A08"/>
    <w:rsid w:val="00A72CDB"/>
    <w:rsid w:val="00A762A6"/>
    <w:rsid w:val="00A80679"/>
    <w:rsid w:val="00A84B0C"/>
    <w:rsid w:val="00A87063"/>
    <w:rsid w:val="00A935AB"/>
    <w:rsid w:val="00A94B53"/>
    <w:rsid w:val="00AA0CC4"/>
    <w:rsid w:val="00AA1CA7"/>
    <w:rsid w:val="00AA6A44"/>
    <w:rsid w:val="00AB37A8"/>
    <w:rsid w:val="00AB7115"/>
    <w:rsid w:val="00AC7602"/>
    <w:rsid w:val="00AE5DA7"/>
    <w:rsid w:val="00AF0359"/>
    <w:rsid w:val="00AF7302"/>
    <w:rsid w:val="00B00121"/>
    <w:rsid w:val="00B004C3"/>
    <w:rsid w:val="00B00AA8"/>
    <w:rsid w:val="00B0261C"/>
    <w:rsid w:val="00B03AA1"/>
    <w:rsid w:val="00B03FB9"/>
    <w:rsid w:val="00B0408A"/>
    <w:rsid w:val="00B061F2"/>
    <w:rsid w:val="00B1168B"/>
    <w:rsid w:val="00B21A50"/>
    <w:rsid w:val="00B26450"/>
    <w:rsid w:val="00B304D5"/>
    <w:rsid w:val="00B32186"/>
    <w:rsid w:val="00B3345A"/>
    <w:rsid w:val="00B424E9"/>
    <w:rsid w:val="00B52C0F"/>
    <w:rsid w:val="00B61238"/>
    <w:rsid w:val="00B61D0F"/>
    <w:rsid w:val="00B62DE2"/>
    <w:rsid w:val="00B652DA"/>
    <w:rsid w:val="00B70B75"/>
    <w:rsid w:val="00B77B76"/>
    <w:rsid w:val="00B80256"/>
    <w:rsid w:val="00B80AFC"/>
    <w:rsid w:val="00B83216"/>
    <w:rsid w:val="00B878B9"/>
    <w:rsid w:val="00B90907"/>
    <w:rsid w:val="00B95510"/>
    <w:rsid w:val="00B957ED"/>
    <w:rsid w:val="00B96F19"/>
    <w:rsid w:val="00B970C9"/>
    <w:rsid w:val="00BA12E7"/>
    <w:rsid w:val="00BB29C6"/>
    <w:rsid w:val="00BB49AB"/>
    <w:rsid w:val="00BC36CA"/>
    <w:rsid w:val="00BC44B8"/>
    <w:rsid w:val="00BD17CB"/>
    <w:rsid w:val="00BD6022"/>
    <w:rsid w:val="00BE047E"/>
    <w:rsid w:val="00BF1C3E"/>
    <w:rsid w:val="00C11F25"/>
    <w:rsid w:val="00C12B4D"/>
    <w:rsid w:val="00C27D3F"/>
    <w:rsid w:val="00C336C5"/>
    <w:rsid w:val="00C3653D"/>
    <w:rsid w:val="00C4062B"/>
    <w:rsid w:val="00C41F5C"/>
    <w:rsid w:val="00C50627"/>
    <w:rsid w:val="00C51886"/>
    <w:rsid w:val="00C556D1"/>
    <w:rsid w:val="00C57777"/>
    <w:rsid w:val="00C637CC"/>
    <w:rsid w:val="00C75121"/>
    <w:rsid w:val="00C82224"/>
    <w:rsid w:val="00C87F9D"/>
    <w:rsid w:val="00C96E68"/>
    <w:rsid w:val="00CA4F05"/>
    <w:rsid w:val="00CB4870"/>
    <w:rsid w:val="00CB4B19"/>
    <w:rsid w:val="00CB524B"/>
    <w:rsid w:val="00CC61F6"/>
    <w:rsid w:val="00CD033F"/>
    <w:rsid w:val="00CD1401"/>
    <w:rsid w:val="00CD3F3C"/>
    <w:rsid w:val="00CE1536"/>
    <w:rsid w:val="00CE5B04"/>
    <w:rsid w:val="00CE68C1"/>
    <w:rsid w:val="00CE6F8E"/>
    <w:rsid w:val="00CF3A69"/>
    <w:rsid w:val="00CF44A3"/>
    <w:rsid w:val="00CF4B6D"/>
    <w:rsid w:val="00D0012E"/>
    <w:rsid w:val="00D010C3"/>
    <w:rsid w:val="00D063F8"/>
    <w:rsid w:val="00D114BA"/>
    <w:rsid w:val="00D1272D"/>
    <w:rsid w:val="00D12B6C"/>
    <w:rsid w:val="00D14F0B"/>
    <w:rsid w:val="00D20602"/>
    <w:rsid w:val="00D34435"/>
    <w:rsid w:val="00D34E2C"/>
    <w:rsid w:val="00D44279"/>
    <w:rsid w:val="00D45496"/>
    <w:rsid w:val="00D46C18"/>
    <w:rsid w:val="00D4784D"/>
    <w:rsid w:val="00D509BF"/>
    <w:rsid w:val="00D50E0B"/>
    <w:rsid w:val="00D62C5F"/>
    <w:rsid w:val="00D722CD"/>
    <w:rsid w:val="00D74664"/>
    <w:rsid w:val="00D83DF4"/>
    <w:rsid w:val="00D8413B"/>
    <w:rsid w:val="00D964B1"/>
    <w:rsid w:val="00DA3877"/>
    <w:rsid w:val="00DA4B5D"/>
    <w:rsid w:val="00DA730F"/>
    <w:rsid w:val="00DB1F73"/>
    <w:rsid w:val="00DB3DC6"/>
    <w:rsid w:val="00DB512B"/>
    <w:rsid w:val="00DD056C"/>
    <w:rsid w:val="00DD0A4E"/>
    <w:rsid w:val="00DE7E4E"/>
    <w:rsid w:val="00DF0DF5"/>
    <w:rsid w:val="00DF38FC"/>
    <w:rsid w:val="00DF4B94"/>
    <w:rsid w:val="00E20C10"/>
    <w:rsid w:val="00E23BF4"/>
    <w:rsid w:val="00E24940"/>
    <w:rsid w:val="00E3697F"/>
    <w:rsid w:val="00E42613"/>
    <w:rsid w:val="00E42A37"/>
    <w:rsid w:val="00E42DB9"/>
    <w:rsid w:val="00E43891"/>
    <w:rsid w:val="00E43AA1"/>
    <w:rsid w:val="00E441BB"/>
    <w:rsid w:val="00E54AF2"/>
    <w:rsid w:val="00E56D4A"/>
    <w:rsid w:val="00E60101"/>
    <w:rsid w:val="00E662AB"/>
    <w:rsid w:val="00E67CA3"/>
    <w:rsid w:val="00E74F93"/>
    <w:rsid w:val="00E80EAA"/>
    <w:rsid w:val="00E81B3B"/>
    <w:rsid w:val="00E91A52"/>
    <w:rsid w:val="00E92DE1"/>
    <w:rsid w:val="00E942C1"/>
    <w:rsid w:val="00E95C34"/>
    <w:rsid w:val="00E97A2F"/>
    <w:rsid w:val="00EB0490"/>
    <w:rsid w:val="00EB45A4"/>
    <w:rsid w:val="00EC0776"/>
    <w:rsid w:val="00ED7BB1"/>
    <w:rsid w:val="00EE078D"/>
    <w:rsid w:val="00EE3F3D"/>
    <w:rsid w:val="00EE79D5"/>
    <w:rsid w:val="00F03AD5"/>
    <w:rsid w:val="00F04302"/>
    <w:rsid w:val="00F057F8"/>
    <w:rsid w:val="00F07BF5"/>
    <w:rsid w:val="00F1146D"/>
    <w:rsid w:val="00F14B2E"/>
    <w:rsid w:val="00F32451"/>
    <w:rsid w:val="00F34C0B"/>
    <w:rsid w:val="00F426F7"/>
    <w:rsid w:val="00F47E1C"/>
    <w:rsid w:val="00F65702"/>
    <w:rsid w:val="00F74457"/>
    <w:rsid w:val="00F868E7"/>
    <w:rsid w:val="00F87BDB"/>
    <w:rsid w:val="00F917E6"/>
    <w:rsid w:val="00F919EB"/>
    <w:rsid w:val="00FB01D3"/>
    <w:rsid w:val="00FB39CC"/>
    <w:rsid w:val="00FC4477"/>
    <w:rsid w:val="00FC517C"/>
    <w:rsid w:val="00FC61E6"/>
    <w:rsid w:val="00FC7DB8"/>
    <w:rsid w:val="00FD0E1A"/>
    <w:rsid w:val="00FD24E7"/>
    <w:rsid w:val="00FD72C3"/>
    <w:rsid w:val="00FE102D"/>
    <w:rsid w:val="00FE2E95"/>
    <w:rsid w:val="00FE5526"/>
    <w:rsid w:val="00FE5E03"/>
    <w:rsid w:val="00FF0655"/>
    <w:rsid w:val="00FF4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C899B5"/>
  <w15:docId w15:val="{1E9656B1-E782-3940-B5C3-DC137098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9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style-span">
    <w:name w:val="apple-style-span"/>
    <w:basedOn w:val="Policepardfaut"/>
    <w:rsid w:val="001940AD"/>
  </w:style>
  <w:style w:type="paragraph" w:styleId="En-tte">
    <w:name w:val="header"/>
    <w:basedOn w:val="Normal"/>
    <w:link w:val="En-tt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B"/>
  </w:style>
  <w:style w:type="paragraph" w:styleId="Pieddepage">
    <w:name w:val="footer"/>
    <w:basedOn w:val="Normal"/>
    <w:link w:val="Pieddepag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B"/>
  </w:style>
  <w:style w:type="paragraph" w:styleId="Sansinterligne">
    <w:name w:val="No Spacing"/>
    <w:link w:val="SansinterligneCar"/>
    <w:uiPriority w:val="1"/>
    <w:qFormat/>
    <w:rsid w:val="00B03FB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003E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22E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22E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422E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4F0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306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64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64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6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64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B59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A258C0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A258C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A258C0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A258C0"/>
    <w:pPr>
      <w:spacing w:after="120"/>
    </w:pPr>
  </w:style>
  <w:style w:type="paragraph" w:customStyle="1" w:styleId="enttebleublanc">
    <w:name w:val="entête bleu blanc"/>
    <w:qFormat/>
    <w:rsid w:val="00A258C0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olor w:val="FFFFFF"/>
      <w:kern w:val="3"/>
      <w:sz w:val="36"/>
      <w:szCs w:val="20"/>
      <w:lang w:val="en-GB" w:eastAsia="fr-FR"/>
    </w:rPr>
  </w:style>
  <w:style w:type="character" w:customStyle="1" w:styleId="SansinterligneCar">
    <w:name w:val="Sans interligne Car"/>
    <w:link w:val="Sansinterligne"/>
    <w:uiPriority w:val="1"/>
    <w:rsid w:val="00A258C0"/>
  </w:style>
  <w:style w:type="character" w:styleId="Lienhypertextesuivivisit">
    <w:name w:val="FollowedHyperlink"/>
    <w:basedOn w:val="Policepardfaut"/>
    <w:uiPriority w:val="99"/>
    <w:semiHidden/>
    <w:unhideWhenUsed/>
    <w:rsid w:val="00E91A52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047E"/>
    <w:rPr>
      <w:color w:val="605E5C"/>
      <w:shd w:val="clear" w:color="auto" w:fill="E1DFDD"/>
    </w:rPr>
  </w:style>
  <w:style w:type="character" w:customStyle="1" w:styleId="Internetlink">
    <w:name w:val="Internet link"/>
    <w:rsid w:val="00AB37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yperlink" Target="mailto:claire.gondard-delcroix@u-bordeaux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mailto:Jean-Brot@orang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9831B-A808-8F45-954E-A966E96A1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UPMF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Microsoft Office User</cp:lastModifiedBy>
  <cp:revision>2</cp:revision>
  <cp:lastPrinted>2020-11-20T10:43:00Z</cp:lastPrinted>
  <dcterms:created xsi:type="dcterms:W3CDTF">2023-03-24T07:28:00Z</dcterms:created>
  <dcterms:modified xsi:type="dcterms:W3CDTF">2023-03-24T07:28:00Z</dcterms:modified>
</cp:coreProperties>
</file>