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735E3850" w14:textId="7B31E9F0" w:rsidR="00F426F7" w:rsidRDefault="00E662AB" w:rsidP="00F426F7">
      <w:pPr>
        <w:rPr>
          <w:sz w:val="24"/>
          <w:szCs w:val="24"/>
        </w:rPr>
      </w:pPr>
      <w:r>
        <w:rPr>
          <w:noProof/>
          <w:lang w:eastAsia="fr-FR"/>
        </w:rPr>
        <mc:AlternateContent>
          <mc:Choice Requires="wpg">
            <w:drawing>
              <wp:anchor distT="0" distB="0" distL="114300" distR="114300" simplePos="0" relativeHeight="251663360" behindDoc="0" locked="0" layoutInCell="1" allowOverlap="1" wp14:anchorId="44E883AA" wp14:editId="65E2FF93">
                <wp:simplePos x="0" y="0"/>
                <wp:positionH relativeFrom="column">
                  <wp:posOffset>393065</wp:posOffset>
                </wp:positionH>
                <wp:positionV relativeFrom="paragraph">
                  <wp:posOffset>109855</wp:posOffset>
                </wp:positionV>
                <wp:extent cx="5580380" cy="2844860"/>
                <wp:effectExtent l="0" t="0" r="7620" b="25400"/>
                <wp:wrapNone/>
                <wp:docPr id="3" name="Grouper 3"/>
                <wp:cNvGraphicFramePr/>
                <a:graphic xmlns:a="http://schemas.openxmlformats.org/drawingml/2006/main">
                  <a:graphicData uri="http://schemas.microsoft.com/office/word/2010/wordprocessingGroup">
                    <wpg:wgp>
                      <wpg:cNvGrpSpPr/>
                      <wpg:grpSpPr>
                        <a:xfrm>
                          <a:off x="0" y="0"/>
                          <a:ext cx="5580380" cy="2844860"/>
                          <a:chOff x="0" y="0"/>
                          <a:chExt cx="5580380" cy="2844860"/>
                        </a:xfrm>
                      </wpg:grpSpPr>
                      <pic:pic xmlns:pic="http://schemas.openxmlformats.org/drawingml/2006/picture">
                        <pic:nvPicPr>
                          <pic:cNvPr id="20" name="Image 20"/>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2576195" y="25400"/>
                            <a:ext cx="2367915" cy="686435"/>
                          </a:xfrm>
                          <a:prstGeom prst="rect">
                            <a:avLst/>
                          </a:prstGeom>
                          <a:noFill/>
                          <a:ln>
                            <a:solidFill>
                              <a:srgbClr val="0070C0"/>
                            </a:solidFill>
                          </a:ln>
                        </pic:spPr>
                      </pic:pic>
                      <wps:wsp>
                        <wps:cNvPr id="21" name="Rectangle 21"/>
                        <wps:cNvSpPr>
                          <a:spLocks/>
                        </wps:cNvSpPr>
                        <wps:spPr>
                          <a:xfrm>
                            <a:off x="0" y="886460"/>
                            <a:ext cx="5298000" cy="1958400"/>
                          </a:xfrm>
                          <a:prstGeom prst="rect">
                            <a:avLst/>
                          </a:prstGeom>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2">
                            <a:schemeClr val="accent1">
                              <a:shade val="50000"/>
                            </a:schemeClr>
                          </a:lnRef>
                          <a:fillRef idx="1">
                            <a:schemeClr val="accent1"/>
                          </a:fillRef>
                          <a:effectRef idx="0">
                            <a:schemeClr val="accent1"/>
                          </a:effectRef>
                          <a:fontRef idx="minor">
                            <a:schemeClr val="lt1"/>
                          </a:fontRef>
                        </wps:style>
                        <wps:txbx>
                          <w:txbxContent>
                            <w:p w14:paraId="62A63016" w14:textId="4348F5FD" w:rsidR="002A7435" w:rsidRPr="00BD6022" w:rsidRDefault="002A7435" w:rsidP="001E52E3">
                              <w:pPr>
                                <w:pStyle w:val="NormalWeb"/>
                                <w:spacing w:before="0" w:beforeAutospacing="0" w:after="0" w:afterAutospacing="0"/>
                                <w:jc w:val="center"/>
                                <w:rPr>
                                  <w:rFonts w:asciiTheme="minorHAnsi" w:eastAsia="MS Mincho" w:hAnsiTheme="minorHAnsi" w:cs="Arial"/>
                                  <w:b/>
                                  <w:color w:val="FFFFFF"/>
                                  <w:kern w:val="24"/>
                                  <w:sz w:val="28"/>
                                  <w:szCs w:val="32"/>
                                  <w:lang w:val="fr-CH"/>
                                </w:rPr>
                              </w:pPr>
                              <w:r w:rsidRPr="00BD6022">
                                <w:rPr>
                                  <w:rFonts w:asciiTheme="minorHAnsi" w:eastAsia="MS Mincho" w:hAnsiTheme="minorHAnsi" w:cs="Arial"/>
                                  <w:b/>
                                  <w:color w:val="FFFFFF"/>
                                  <w:kern w:val="24"/>
                                  <w:sz w:val="28"/>
                                  <w:szCs w:val="32"/>
                                  <w:lang w:val="fr-CH"/>
                                </w:rPr>
                                <w:t>XXXVI</w:t>
                              </w:r>
                              <w:r w:rsidRPr="00BD6022">
                                <w:rPr>
                                  <w:rFonts w:asciiTheme="minorHAnsi" w:eastAsia="MS Mincho" w:hAnsiTheme="minorHAnsi" w:cs="Arial"/>
                                  <w:b/>
                                  <w:color w:val="FFFFFF"/>
                                  <w:kern w:val="24"/>
                                  <w:position w:val="10"/>
                                  <w:sz w:val="28"/>
                                  <w:szCs w:val="32"/>
                                  <w:vertAlign w:val="superscript"/>
                                  <w:lang w:val="fr-CH"/>
                                </w:rPr>
                                <w:t>èmes</w:t>
                              </w:r>
                              <w:r w:rsidRPr="00BD6022">
                                <w:rPr>
                                  <w:rFonts w:asciiTheme="minorHAnsi" w:eastAsia="MS Mincho" w:hAnsiTheme="minorHAnsi" w:cs="Arial"/>
                                  <w:b/>
                                  <w:color w:val="FFFFFF"/>
                                  <w:kern w:val="24"/>
                                  <w:sz w:val="28"/>
                                  <w:szCs w:val="32"/>
                                  <w:lang w:val="fr-CH"/>
                                </w:rPr>
                                <w:t xml:space="preserve"> Journées du développement de l’Association Tiers-Monde</w:t>
                              </w:r>
                            </w:p>
                            <w:p w14:paraId="3C3D46E3" w14:textId="77777777" w:rsidR="002A7435" w:rsidRPr="00BD6022" w:rsidRDefault="002A7435" w:rsidP="001E52E3">
                              <w:pPr>
                                <w:pStyle w:val="NormalWeb"/>
                                <w:spacing w:before="0" w:beforeAutospacing="0" w:after="0" w:afterAutospacing="0"/>
                                <w:jc w:val="center"/>
                                <w:rPr>
                                  <w:rFonts w:asciiTheme="minorHAnsi" w:hAnsiTheme="minorHAnsi"/>
                                  <w:b/>
                                  <w:sz w:val="6"/>
                                  <w:szCs w:val="6"/>
                                </w:rPr>
                              </w:pPr>
                            </w:p>
                            <w:p w14:paraId="10989841" w14:textId="77777777" w:rsidR="002A7435" w:rsidRPr="00BD6022" w:rsidRDefault="002A7435" w:rsidP="001E52E3">
                              <w:pPr>
                                <w:spacing w:after="0" w:line="240" w:lineRule="auto"/>
                                <w:jc w:val="center"/>
                                <w:rPr>
                                  <w:b/>
                                  <w:sz w:val="44"/>
                                  <w:szCs w:val="44"/>
                                </w:rPr>
                              </w:pPr>
                              <w:r w:rsidRPr="00BD6022">
                                <w:rPr>
                                  <w:b/>
                                  <w:sz w:val="44"/>
                                  <w:szCs w:val="44"/>
                                </w:rPr>
                                <w:t>Croissance, développement et inégalités</w:t>
                              </w:r>
                            </w:p>
                            <w:p w14:paraId="4915AC3C" w14:textId="77777777" w:rsidR="002A7435" w:rsidRPr="00BD6022" w:rsidRDefault="002A7435" w:rsidP="001E52E3">
                              <w:pPr>
                                <w:spacing w:after="0" w:line="240" w:lineRule="auto"/>
                                <w:jc w:val="center"/>
                                <w:rPr>
                                  <w:b/>
                                  <w:sz w:val="36"/>
                                  <w:szCs w:val="36"/>
                                </w:rPr>
                              </w:pPr>
                              <w:r w:rsidRPr="00BD6022">
                                <w:rPr>
                                  <w:b/>
                                  <w:sz w:val="36"/>
                                  <w:szCs w:val="36"/>
                                </w:rPr>
                                <w:t>Un développement de plus en plus inégal ?</w:t>
                              </w:r>
                            </w:p>
                            <w:p w14:paraId="2C2DA991" w14:textId="77777777" w:rsidR="002A7435" w:rsidRPr="00BD6022" w:rsidRDefault="002A7435" w:rsidP="00BD6022">
                              <w:pPr>
                                <w:spacing w:after="0" w:line="240" w:lineRule="auto"/>
                                <w:jc w:val="center"/>
                                <w:rPr>
                                  <w:smallCaps/>
                                  <w:sz w:val="20"/>
                                  <w:szCs w:val="20"/>
                                </w:rPr>
                              </w:pPr>
                            </w:p>
                            <w:p w14:paraId="71DC013B" w14:textId="363C680F" w:rsidR="002A7435" w:rsidRDefault="002A7435" w:rsidP="00BD6022">
                              <w:pPr>
                                <w:pStyle w:val="NormalWeb"/>
                                <w:spacing w:before="0" w:beforeAutospacing="0" w:after="0" w:afterAutospacing="0"/>
                                <w:jc w:val="center"/>
                                <w:rPr>
                                  <w:rFonts w:asciiTheme="minorHAnsi" w:eastAsia="MS Mincho" w:hAnsiTheme="minorHAnsi" w:cs="Arial"/>
                                  <w:b/>
                                  <w:color w:val="FFFFFF"/>
                                  <w:kern w:val="24"/>
                                  <w:sz w:val="32"/>
                                  <w:szCs w:val="32"/>
                                  <w:lang w:val="fr-CH"/>
                                </w:rPr>
                              </w:pPr>
                              <w:r w:rsidRPr="00BD6022">
                                <w:rPr>
                                  <w:rFonts w:asciiTheme="minorHAnsi" w:eastAsia="MS Mincho" w:hAnsiTheme="minorHAnsi" w:cs="Arial"/>
                                  <w:b/>
                                  <w:color w:val="FFFFFF"/>
                                  <w:kern w:val="24"/>
                                  <w:sz w:val="32"/>
                                  <w:szCs w:val="32"/>
                                  <w:lang w:val="fr-CH"/>
                                </w:rPr>
                                <w:t>LiRIS et ESO</w:t>
                              </w:r>
                              <w:r>
                                <w:rPr>
                                  <w:rFonts w:asciiTheme="minorHAnsi" w:eastAsia="MS Mincho" w:hAnsiTheme="minorHAnsi" w:cs="Arial"/>
                                  <w:b/>
                                  <w:color w:val="FFFFFF"/>
                                  <w:kern w:val="24"/>
                                  <w:sz w:val="32"/>
                                  <w:szCs w:val="32"/>
                                  <w:lang w:val="fr-CH"/>
                                </w:rPr>
                                <w:t xml:space="preserve"> </w:t>
                              </w:r>
                            </w:p>
                            <w:p w14:paraId="422FA6F7" w14:textId="19D740C2" w:rsidR="002A7435" w:rsidRPr="00BD6022" w:rsidRDefault="002A7435" w:rsidP="00BD6022">
                              <w:pPr>
                                <w:pStyle w:val="NormalWeb"/>
                                <w:spacing w:before="0" w:beforeAutospacing="0" w:after="0" w:afterAutospacing="0"/>
                                <w:jc w:val="center"/>
                                <w:rPr>
                                  <w:rFonts w:asciiTheme="minorHAnsi" w:hAnsiTheme="minorHAnsi"/>
                                  <w:b/>
                                  <w:sz w:val="32"/>
                                  <w:szCs w:val="32"/>
                                </w:rPr>
                              </w:pPr>
                              <w:r w:rsidRPr="00BD6022">
                                <w:rPr>
                                  <w:rFonts w:asciiTheme="minorHAnsi" w:eastAsia="MS Mincho" w:hAnsiTheme="minorHAnsi" w:cs="Arial"/>
                                  <w:b/>
                                  <w:color w:val="FFFFFF"/>
                                  <w:kern w:val="24"/>
                                  <w:sz w:val="32"/>
                                  <w:szCs w:val="32"/>
                                  <w:lang w:val="fr-CH"/>
                                </w:rPr>
                                <w:t xml:space="preserve">Université </w:t>
                              </w:r>
                              <w:r w:rsidRPr="00BD6022">
                                <w:rPr>
                                  <w:rFonts w:asciiTheme="minorHAnsi" w:hAnsiTheme="minorHAnsi"/>
                                  <w:b/>
                                  <w:sz w:val="32"/>
                                  <w:szCs w:val="32"/>
                                </w:rPr>
                                <w:t>Rennes 2</w:t>
                              </w:r>
                            </w:p>
                            <w:p w14:paraId="3B05BC90" w14:textId="44804F5A" w:rsidR="002A7435" w:rsidRPr="00BD6022" w:rsidRDefault="002A7435" w:rsidP="00BD6022">
                              <w:pPr>
                                <w:spacing w:after="0" w:line="240" w:lineRule="auto"/>
                                <w:jc w:val="center"/>
                                <w:rPr>
                                  <w:rFonts w:ascii="Berlin Sans FB" w:hAnsi="Berlin Sans FB"/>
                                  <w:b/>
                                  <w:sz w:val="32"/>
                                  <w:szCs w:val="32"/>
                                </w:rPr>
                              </w:pPr>
                              <w:r>
                                <w:rPr>
                                  <w:b/>
                                  <w:sz w:val="32"/>
                                  <w:szCs w:val="32"/>
                                </w:rPr>
                                <w:t xml:space="preserve">27-28-29 mai 2020 </w:t>
                              </w:r>
                              <w:r w:rsidRPr="00BD6022">
                                <w:rPr>
                                  <w:b/>
                                  <w:sz w:val="32"/>
                                  <w:szCs w:val="32"/>
                                </w:rPr>
                                <w:t>Rennes</w:t>
                              </w:r>
                            </w:p>
                          </w:txbxContent>
                        </wps:txbx>
                        <wps:bodyPr wrap="square" rtlCol="0" anchor="ctr">
                          <a:noAutofit/>
                        </wps:bodyPr>
                      </wps:wsp>
                      <pic:pic xmlns:pic="http://schemas.openxmlformats.org/drawingml/2006/picture">
                        <pic:nvPicPr>
                          <pic:cNvPr id="22" name="Image 22" descr="Résultat de recherche d'images pour &quot;gemdev logo&quot;"/>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5001895" y="0"/>
                            <a:ext cx="578485" cy="713105"/>
                          </a:xfrm>
                          <a:prstGeom prst="rect">
                            <a:avLst/>
                          </a:prstGeom>
                          <a:noFill/>
                          <a:ln>
                            <a:noFill/>
                          </a:ln>
                        </pic:spPr>
                      </pic:pic>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44E883AA" id="Grouper 3" o:spid="_x0000_s1026" style="position:absolute;margin-left:30.95pt;margin-top:8.65pt;width:439.4pt;height:224pt;z-index:251663360" coordsize="55803,2844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0" o:spid="_x0000_s1027" type="#_x0000_t75" style="position:absolute;left:25761;top:254;width:23680;height:68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" stroked="t" strokecolor="#0070c0">
                  <v:imagedata r:id="rId11" o:title=""/>
                </v:shape>
                <v:rect id="Rectangle 21" o:spid="_x0000_s1028" style="position:absolute;top:8864;width:52980;height:19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" fillcolor="#4f81bd [3204]" strokecolor="#243f60 [1604]" strokeweight="2pt">
                  <v:path arrowok="t"/>
                  <v:textbox>
                    <w:txbxContent>
                      <w:p w14:paraId="62A63016" w14:textId="4348F5FD" w:rsidR="002A7435" w:rsidRPr="00BD6022" w:rsidRDefault="002A7435" w:rsidP="001E52E3">
                        <w:pPr>
                          <w:pStyle w:val="NormalWeb"/>
                          <w:spacing w:before="0" w:beforeAutospacing="0" w:after="0" w:afterAutospacing="0"/>
                          <w:jc w:val="center"/>
                          <w:rPr>
                            <w:rFonts w:asciiTheme="minorHAnsi" w:eastAsia="MS Mincho" w:hAnsiTheme="minorHAnsi" w:cs="Arial"/>
                            <w:b/>
                            <w:color w:val="FFFFFF"/>
                            <w:kern w:val="24"/>
                            <w:sz w:val="28"/>
                            <w:szCs w:val="32"/>
                            <w:lang w:val="fr-CH"/>
                          </w:rPr>
                        </w:pPr>
                        <w:r w:rsidRPr="00BD6022">
                          <w:rPr>
                            <w:rFonts w:asciiTheme="minorHAnsi" w:eastAsia="MS Mincho" w:hAnsiTheme="minorHAnsi" w:cs="Arial"/>
                            <w:b/>
                            <w:color w:val="FFFFFF"/>
                            <w:kern w:val="24"/>
                            <w:sz w:val="28"/>
                            <w:szCs w:val="32"/>
                            <w:lang w:val="fr-CH"/>
                          </w:rPr>
                          <w:t>XXXVI</w:t>
                        </w:r>
                        <w:r w:rsidRPr="00BD6022">
                          <w:rPr>
                            <w:rFonts w:asciiTheme="minorHAnsi" w:eastAsia="MS Mincho" w:hAnsiTheme="minorHAnsi" w:cs="Arial"/>
                            <w:b/>
                            <w:color w:val="FFFFFF"/>
                            <w:kern w:val="24"/>
                            <w:position w:val="10"/>
                            <w:sz w:val="28"/>
                            <w:szCs w:val="32"/>
                            <w:vertAlign w:val="superscript"/>
                            <w:lang w:val="fr-CH"/>
                          </w:rPr>
                          <w:t>èmes</w:t>
                        </w:r>
                        <w:r w:rsidRPr="00BD6022">
                          <w:rPr>
                            <w:rFonts w:asciiTheme="minorHAnsi" w:eastAsia="MS Mincho" w:hAnsiTheme="minorHAnsi" w:cs="Arial"/>
                            <w:b/>
                            <w:color w:val="FFFFFF"/>
                            <w:kern w:val="24"/>
                            <w:sz w:val="28"/>
                            <w:szCs w:val="32"/>
                            <w:lang w:val="fr-CH"/>
                          </w:rPr>
                          <w:t xml:space="preserve"> Journées du développement de l’Association Tiers-Monde</w:t>
                        </w:r>
                      </w:p>
                      <w:p w14:paraId="3C3D46E3" w14:textId="77777777" w:rsidR="002A7435" w:rsidRPr="00BD6022" w:rsidRDefault="002A7435" w:rsidP="001E52E3">
                        <w:pPr>
                          <w:pStyle w:val="NormalWeb"/>
                          <w:spacing w:before="0" w:beforeAutospacing="0" w:after="0" w:afterAutospacing="0"/>
                          <w:jc w:val="center"/>
                          <w:rPr>
                            <w:rFonts w:asciiTheme="minorHAnsi" w:hAnsiTheme="minorHAnsi"/>
                            <w:b/>
                            <w:sz w:val="6"/>
                            <w:szCs w:val="6"/>
                          </w:rPr>
                        </w:pPr>
                      </w:p>
                      <w:p w14:paraId="10989841" w14:textId="77777777" w:rsidR="002A7435" w:rsidRPr="00BD6022" w:rsidRDefault="002A7435" w:rsidP="001E52E3">
                        <w:pPr>
                          <w:spacing w:after="0" w:line="240" w:lineRule="auto"/>
                          <w:jc w:val="center"/>
                          <w:rPr>
                            <w:b/>
                            <w:sz w:val="44"/>
                            <w:szCs w:val="44"/>
                          </w:rPr>
                        </w:pPr>
                        <w:r w:rsidRPr="00BD6022">
                          <w:rPr>
                            <w:b/>
                            <w:sz w:val="44"/>
                            <w:szCs w:val="44"/>
                          </w:rPr>
                          <w:t>Croissance, développement et inégalités</w:t>
                        </w:r>
                      </w:p>
                      <w:p w14:paraId="4915AC3C" w14:textId="77777777" w:rsidR="002A7435" w:rsidRPr="00BD6022" w:rsidRDefault="002A7435" w:rsidP="001E52E3">
                        <w:pPr>
                          <w:spacing w:after="0" w:line="240" w:lineRule="auto"/>
                          <w:jc w:val="center"/>
                          <w:rPr>
                            <w:b/>
                            <w:sz w:val="36"/>
                            <w:szCs w:val="36"/>
                          </w:rPr>
                        </w:pPr>
                        <w:r w:rsidRPr="00BD6022">
                          <w:rPr>
                            <w:b/>
                            <w:sz w:val="36"/>
                            <w:szCs w:val="36"/>
                          </w:rPr>
                          <w:t>Un développement de plus en plus inégal ?</w:t>
                        </w:r>
                      </w:p>
                      <w:p w14:paraId="2C2DA991" w14:textId="77777777" w:rsidR="002A7435" w:rsidRPr="00BD6022" w:rsidRDefault="002A7435" w:rsidP="00BD6022">
                        <w:pPr>
                          <w:spacing w:after="0" w:line="240" w:lineRule="auto"/>
                          <w:jc w:val="center"/>
                          <w:rPr>
                            <w:smallCaps/>
                            <w:sz w:val="20"/>
                            <w:szCs w:val="20"/>
                          </w:rPr>
                        </w:pPr>
                      </w:p>
                      <w:p w14:paraId="71DC013B" w14:textId="363C680F" w:rsidR="002A7435" w:rsidRDefault="002A7435" w:rsidP="00BD6022">
                        <w:pPr>
                          <w:pStyle w:val="NormalWeb"/>
                          <w:spacing w:before="0" w:beforeAutospacing="0" w:after="0" w:afterAutospacing="0"/>
                          <w:jc w:val="center"/>
                          <w:rPr>
                            <w:rFonts w:asciiTheme="minorHAnsi" w:eastAsia="MS Mincho" w:hAnsiTheme="minorHAnsi" w:cs="Arial"/>
                            <w:b/>
                            <w:color w:val="FFFFFF"/>
                            <w:kern w:val="24"/>
                            <w:sz w:val="32"/>
                            <w:szCs w:val="32"/>
                            <w:lang w:val="fr-CH"/>
                          </w:rPr>
                        </w:pPr>
                        <w:r w:rsidRPr="00BD6022">
                          <w:rPr>
                            <w:rFonts w:asciiTheme="minorHAnsi" w:eastAsia="MS Mincho" w:hAnsiTheme="minorHAnsi" w:cs="Arial"/>
                            <w:b/>
                            <w:color w:val="FFFFFF"/>
                            <w:kern w:val="24"/>
                            <w:sz w:val="32"/>
                            <w:szCs w:val="32"/>
                            <w:lang w:val="fr-CH"/>
                          </w:rPr>
                          <w:t>LiRIS et ESO</w:t>
                        </w:r>
                        <w:r>
                          <w:rPr>
                            <w:rFonts w:asciiTheme="minorHAnsi" w:eastAsia="MS Mincho" w:hAnsiTheme="minorHAnsi" w:cs="Arial"/>
                            <w:b/>
                            <w:color w:val="FFFFFF"/>
                            <w:kern w:val="24"/>
                            <w:sz w:val="32"/>
                            <w:szCs w:val="32"/>
                            <w:lang w:val="fr-CH"/>
                          </w:rPr>
                          <w:t xml:space="preserve"> </w:t>
                        </w:r>
                      </w:p>
                      <w:p w14:paraId="422FA6F7" w14:textId="19D740C2" w:rsidR="002A7435" w:rsidRPr="00BD6022" w:rsidRDefault="002A7435" w:rsidP="00BD6022">
                        <w:pPr>
                          <w:pStyle w:val="NormalWeb"/>
                          <w:spacing w:before="0" w:beforeAutospacing="0" w:after="0" w:afterAutospacing="0"/>
                          <w:jc w:val="center"/>
                          <w:rPr>
                            <w:rFonts w:asciiTheme="minorHAnsi" w:hAnsiTheme="minorHAnsi"/>
                            <w:b/>
                            <w:sz w:val="32"/>
                            <w:szCs w:val="32"/>
                          </w:rPr>
                        </w:pPr>
                        <w:r w:rsidRPr="00BD6022">
                          <w:rPr>
                            <w:rFonts w:asciiTheme="minorHAnsi" w:eastAsia="MS Mincho" w:hAnsiTheme="minorHAnsi" w:cs="Arial"/>
                            <w:b/>
                            <w:color w:val="FFFFFF"/>
                            <w:kern w:val="24"/>
                            <w:sz w:val="32"/>
                            <w:szCs w:val="32"/>
                            <w:lang w:val="fr-CH"/>
                          </w:rPr>
                          <w:t xml:space="preserve">Université </w:t>
                        </w:r>
                        <w:r w:rsidRPr="00BD6022">
                          <w:rPr>
                            <w:rFonts w:asciiTheme="minorHAnsi" w:hAnsiTheme="minorHAnsi"/>
                            <w:b/>
                            <w:sz w:val="32"/>
                            <w:szCs w:val="32"/>
                          </w:rPr>
                          <w:t>Rennes 2</w:t>
                        </w:r>
                      </w:p>
                      <w:p w14:paraId="3B05BC90" w14:textId="44804F5A" w:rsidR="002A7435" w:rsidRPr="00BD6022" w:rsidRDefault="002A7435" w:rsidP="00BD6022">
                        <w:pPr>
                          <w:spacing w:after="0" w:line="240" w:lineRule="auto"/>
                          <w:jc w:val="center"/>
                          <w:rPr>
                            <w:rFonts w:ascii="Berlin Sans FB" w:hAnsi="Berlin Sans FB"/>
                            <w:b/>
                            <w:sz w:val="32"/>
                            <w:szCs w:val="32"/>
                          </w:rPr>
                        </w:pPr>
                        <w:r>
                          <w:rPr>
                            <w:b/>
                            <w:sz w:val="32"/>
                            <w:szCs w:val="32"/>
                          </w:rPr>
                          <w:t xml:space="preserve">27-28-29 mai 2020 </w:t>
                        </w:r>
                        <w:r w:rsidRPr="00BD6022">
                          <w:rPr>
                            <w:b/>
                            <w:sz w:val="32"/>
                            <w:szCs w:val="32"/>
                          </w:rPr>
                          <w:t>Rennes</w:t>
                        </w:r>
                      </w:p>
                    </w:txbxContent>
                  </v:textbox>
                </v:rect>
                <v:shape id="Image 22" o:spid="_x0000_s1029" type="#_x0000_t75" alt="Résultat de recherche d'images pour &quot;gemdev logo&quot;" style="position:absolute;left:50018;width:5785;height:71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">
                  <v:imagedata r:id="rId12" o:title="Résultat de recherche d'images pour &quot;gemdev logo&quot;"/>
                </v:shape>
              </v:group>
            </w:pict>
          </mc:Fallback>
        </mc:AlternateContent>
      </w:r>
      <w:r w:rsidR="00EE79D5">
        <w:rPr>
          <w:noProof/>
          <w:lang w:eastAsia="fr-FR"/>
        </w:rPr>
        <w:drawing>
          <wp:inline distT="0" distB="0" distL="0" distR="0" wp14:anchorId="62C8F052" wp14:editId="2D397088">
            <wp:extent cx="822561" cy="807720"/>
            <wp:effectExtent l="0" t="0" r="0" b="0"/>
            <wp:docPr id="8" name="Image 8" descr="C:\Users\Lautier\AppData\Local\Microsoft\Windows\Temporary Internet Files\Content.Word\logoR2-No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autier\AppData\Local\Microsoft\Windows\Temporary Internet Files\Content.Word\logoR2-Noir.png"/>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855701" cy="840262"/>
                    </a:xfrm>
                    <a:prstGeom prst="rect">
                      <a:avLst/>
                    </a:prstGeom>
                    <a:noFill/>
                    <a:ln>
                      <a:noFill/>
                    </a:ln>
                  </pic:spPr>
                </pic:pic>
              </a:graphicData>
            </a:graphic>
          </wp:inline>
        </w:drawing>
      </w:r>
      <w:r w:rsidR="00A00B3B">
        <w:rPr>
          <w:noProof/>
          <w:sz w:val="24"/>
          <w:szCs w:val="24"/>
          <w:lang w:eastAsia="fr-FR"/>
        </w:rPr>
        <w:drawing>
          <wp:inline distT="0" distB="0" distL="0" distR="0" wp14:anchorId="1BC30514" wp14:editId="0F9EE8C7">
            <wp:extent cx="776377" cy="638354"/>
            <wp:effectExtent l="0" t="0" r="508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777622" cy="639378"/>
                    </a:xfrm>
                    <a:prstGeom prst="rect">
                      <a:avLst/>
                    </a:prstGeom>
                    <a:noFill/>
                  </pic:spPr>
                </pic:pic>
              </a:graphicData>
            </a:graphic>
          </wp:inline>
        </w:drawing>
      </w:r>
      <w:r w:rsidR="00E54AF2" w:rsidRPr="00E54AF2">
        <w:t xml:space="preserve"> </w:t>
      </w:r>
      <w:r w:rsidR="00E54AF2">
        <w:rPr>
          <w:noProof/>
          <w:lang w:eastAsia="fr-FR"/>
        </w:rPr>
        <w:drawing>
          <wp:inline distT="0" distB="0" distL="0" distR="0" wp14:anchorId="6CE64830" wp14:editId="5E54C5D3">
            <wp:extent cx="1231900" cy="740957"/>
            <wp:effectExtent l="0" t="0" r="6350" b="2540"/>
            <wp:docPr id="7" name="Image 7" descr="C:\Users\Lautier\AppData\Local\Microsoft\Windows\Temporary Internet Files\Content.Word\LOGO-ESO-RENNES-coul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autier\AppData\Local\Microsoft\Windows\Temporary Internet Files\Content.Word\LOGO-ESO-RENNES-couleur.jpg"/>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1289135" cy="775382"/>
                    </a:xfrm>
                    <a:prstGeom prst="rect">
                      <a:avLst/>
                    </a:prstGeom>
                    <a:noFill/>
                    <a:ln>
                      <a:noFill/>
                    </a:ln>
                  </pic:spPr>
                </pic:pic>
              </a:graphicData>
            </a:graphic>
          </wp:inline>
        </w:drawing>
      </w:r>
      <w:r w:rsidR="00E54AF2" w:rsidRPr="00E54AF2">
        <w:t xml:space="preserve"> </w:t>
      </w:r>
    </w:p>
    <w:p w14:paraId="669298E4" w14:textId="5131DEDE" w:rsidR="00A62A08" w:rsidRDefault="00A62A08" w:rsidP="00E662AB">
      <w:pPr>
        <w:spacing w:after="0" w:line="240" w:lineRule="auto"/>
        <w:rPr>
          <w:sz w:val="24"/>
          <w:szCs w:val="24"/>
        </w:rPr>
      </w:pPr>
    </w:p>
    <w:p w14:paraId="210050D3" w14:textId="6A84D71E" w:rsidR="00A62A08" w:rsidRDefault="00A62A08" w:rsidP="00E662AB">
      <w:pPr>
        <w:spacing w:after="0" w:line="240" w:lineRule="auto"/>
        <w:jc w:val="both"/>
        <w:rPr>
          <w:sz w:val="24"/>
          <w:szCs w:val="24"/>
        </w:rPr>
      </w:pPr>
    </w:p>
    <w:p w14:paraId="24297B02" w14:textId="77777777" w:rsidR="00A62A08" w:rsidRDefault="00A62A08" w:rsidP="00E662AB">
      <w:pPr>
        <w:spacing w:after="0" w:line="240" w:lineRule="auto"/>
        <w:jc w:val="both"/>
        <w:rPr>
          <w:sz w:val="24"/>
          <w:szCs w:val="24"/>
        </w:rPr>
      </w:pPr>
    </w:p>
    <w:p w14:paraId="6660B2B9" w14:textId="77777777" w:rsidR="00A62A08" w:rsidRDefault="00A62A08" w:rsidP="00E662AB">
      <w:pPr>
        <w:spacing w:after="0" w:line="240" w:lineRule="auto"/>
        <w:jc w:val="both"/>
        <w:rPr>
          <w:sz w:val="24"/>
          <w:szCs w:val="24"/>
        </w:rPr>
      </w:pPr>
    </w:p>
    <w:p w14:paraId="26B5497C" w14:textId="6B5C98AE" w:rsidR="00A62A08" w:rsidRDefault="00A62A08" w:rsidP="00E662AB">
      <w:pPr>
        <w:spacing w:after="0" w:line="240" w:lineRule="auto"/>
        <w:jc w:val="both"/>
        <w:rPr>
          <w:sz w:val="24"/>
          <w:szCs w:val="24"/>
        </w:rPr>
      </w:pPr>
    </w:p>
    <w:p w14:paraId="13D0F191" w14:textId="77777777" w:rsidR="00A62A08" w:rsidRDefault="00A62A08" w:rsidP="00E662AB">
      <w:pPr>
        <w:spacing w:after="0" w:line="240" w:lineRule="auto"/>
        <w:jc w:val="both"/>
        <w:rPr>
          <w:sz w:val="24"/>
          <w:szCs w:val="24"/>
        </w:rPr>
      </w:pPr>
    </w:p>
    <w:p w14:paraId="51D00125" w14:textId="77777777" w:rsidR="00A62A08" w:rsidRDefault="00A62A08" w:rsidP="00E662AB">
      <w:pPr>
        <w:spacing w:after="0" w:line="240" w:lineRule="auto"/>
        <w:jc w:val="both"/>
        <w:rPr>
          <w:sz w:val="24"/>
          <w:szCs w:val="24"/>
        </w:rPr>
      </w:pPr>
    </w:p>
    <w:p w14:paraId="387C45F7" w14:textId="322A61DF" w:rsidR="00A62A08" w:rsidRDefault="00A62A08" w:rsidP="00E662AB">
      <w:pPr>
        <w:spacing w:after="0" w:line="240" w:lineRule="auto"/>
        <w:jc w:val="both"/>
        <w:rPr>
          <w:sz w:val="24"/>
          <w:szCs w:val="24"/>
        </w:rPr>
      </w:pPr>
    </w:p>
    <w:p w14:paraId="1294E090" w14:textId="77777777" w:rsidR="00A62A08" w:rsidRDefault="00A62A08" w:rsidP="00E662AB">
      <w:pPr>
        <w:spacing w:after="0" w:line="240" w:lineRule="auto"/>
        <w:jc w:val="both"/>
        <w:rPr>
          <w:sz w:val="24"/>
          <w:szCs w:val="24"/>
        </w:rPr>
      </w:pPr>
    </w:p>
    <w:p w14:paraId="7477A0E4" w14:textId="77777777" w:rsidR="00A62A08" w:rsidRDefault="00A62A08" w:rsidP="00E662AB">
      <w:pPr>
        <w:spacing w:after="0" w:line="240" w:lineRule="auto"/>
        <w:jc w:val="both"/>
        <w:rPr>
          <w:sz w:val="24"/>
          <w:szCs w:val="24"/>
        </w:rPr>
      </w:pPr>
    </w:p>
    <w:p w14:paraId="16E4424A" w14:textId="77777777" w:rsidR="00E662AB" w:rsidRDefault="00E662AB" w:rsidP="00E662AB">
      <w:pPr>
        <w:spacing w:after="0" w:line="240" w:lineRule="auto"/>
        <w:jc w:val="both"/>
        <w:rPr>
          <w:sz w:val="24"/>
          <w:szCs w:val="24"/>
        </w:rPr>
      </w:pPr>
    </w:p>
    <w:p w14:paraId="03D61C9A" w14:textId="08A42121" w:rsidR="00267918" w:rsidRDefault="00EE79D5" w:rsidP="00E662AB">
      <w:pPr>
        <w:spacing w:after="0" w:line="240" w:lineRule="auto"/>
        <w:jc w:val="center"/>
        <w:rPr>
          <w:sz w:val="24"/>
          <w:szCs w:val="24"/>
        </w:rPr>
      </w:pPr>
      <w:r>
        <w:rPr>
          <w:noProof/>
          <w:sz w:val="24"/>
          <w:szCs w:val="24"/>
          <w:lang w:eastAsia="fr-FR"/>
        </w:rPr>
        <w:drawing>
          <wp:inline distT="0" distB="0" distL="0" distR="0" wp14:anchorId="57AF9884" wp14:editId="75555677">
            <wp:extent cx="5857007" cy="3042000"/>
            <wp:effectExtent l="25400" t="25400" r="36195" b="3175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C_9088.JPG"/>
                    <pic:cNvPicPr/>
                  </pic:nvPicPr>
                  <pic:blipFill rotWithShape="1">
                    <a:blip r:embed="rId16" cstate="email">
                      <a:extLst>
                        <a:ext uri="{28A0092B-C50C-407E-A947-70E740481C1C}">
                          <a14:useLocalDpi xmlns:a14="http://schemas.microsoft.com/office/drawing/2010/main"/>
                        </a:ext>
                      </a:extLst>
                    </a:blip>
                    <a:srcRect/>
                    <a:stretch/>
                  </pic:blipFill>
                  <pic:spPr bwMode="auto">
                    <a:xfrm>
                      <a:off x="0" y="0"/>
                      <a:ext cx="5857007" cy="3042000"/>
                    </a:xfrm>
                    <a:prstGeom prst="rect">
                      <a:avLst/>
                    </a:prstGeom>
                    <a:ln w="25400">
                      <a:solidFill>
                        <a:schemeClr val="accent1">
                          <a:lumMod val="75000"/>
                        </a:schemeClr>
                      </a:solidFill>
                    </a:ln>
                    <a:extLst>
                      <a:ext uri="{53640926-AAD7-44d8-BBD7-CCE9431645EC}">
                        <a14:shadowObscured xmlns:a14="http://schemas.microsoft.com/office/drawing/2010/main"/>
                      </a:ext>
                      <a:ext uri="{FAA26D3D-D897-4be2-8F04-BA451C77F1D7}">
                        <ma14:placeholderFlag xmlns:ma14="http://schemas.microsoft.com/office/mac/drawingml/2011/main"/>
                      </a:ext>
                    </a:extLst>
                  </pic:spPr>
                </pic:pic>
              </a:graphicData>
            </a:graphic>
          </wp:inline>
        </w:drawing>
      </w:r>
    </w:p>
    <w:p w14:paraId="6CC10355" w14:textId="77777777" w:rsidR="006B3718" w:rsidRDefault="006B3718" w:rsidP="00E662AB">
      <w:pPr>
        <w:spacing w:after="0" w:line="240" w:lineRule="auto"/>
        <w:jc w:val="both"/>
        <w:rPr>
          <w:sz w:val="24"/>
          <w:szCs w:val="24"/>
        </w:rPr>
      </w:pPr>
    </w:p>
    <w:p w14:paraId="6C823B34" w14:textId="77777777" w:rsidR="00E42613" w:rsidRPr="00881F7A" w:rsidRDefault="00E42613" w:rsidP="00E662AB">
      <w:pPr>
        <w:shd w:val="clear" w:color="auto" w:fill="0070C0"/>
        <w:spacing w:after="0" w:line="240" w:lineRule="auto"/>
        <w:jc w:val="center"/>
        <w:rPr>
          <w:rFonts w:ascii="Berlin Sans FB" w:hAnsi="Berlin Sans FB"/>
          <w:color w:val="FFFFFF" w:themeColor="background1"/>
          <w:sz w:val="32"/>
          <w:szCs w:val="24"/>
        </w:rPr>
      </w:pPr>
      <w:r w:rsidRPr="00881F7A">
        <w:rPr>
          <w:rFonts w:ascii="Berlin Sans FB" w:hAnsi="Berlin Sans FB"/>
          <w:color w:val="FFFFFF" w:themeColor="background1"/>
          <w:sz w:val="32"/>
          <w:szCs w:val="24"/>
        </w:rPr>
        <w:t xml:space="preserve">Appel à </w:t>
      </w:r>
      <w:r w:rsidR="00DA4B5D" w:rsidRPr="00881F7A">
        <w:rPr>
          <w:rFonts w:ascii="Berlin Sans FB" w:hAnsi="Berlin Sans FB"/>
          <w:color w:val="FFFFFF" w:themeColor="background1"/>
          <w:sz w:val="32"/>
          <w:szCs w:val="24"/>
        </w:rPr>
        <w:t>communications</w:t>
      </w:r>
    </w:p>
    <w:p w14:paraId="5B261899" w14:textId="77777777" w:rsidR="00E42613" w:rsidRPr="00881F7A" w:rsidRDefault="00E42613" w:rsidP="00E662AB">
      <w:pPr>
        <w:spacing w:after="0" w:line="240" w:lineRule="auto"/>
        <w:jc w:val="both"/>
        <w:rPr>
          <w:color w:val="00B050"/>
          <w:sz w:val="24"/>
          <w:szCs w:val="24"/>
        </w:rPr>
      </w:pPr>
    </w:p>
    <w:p w14:paraId="68F3C021" w14:textId="44C27B75" w:rsidR="00881F7A" w:rsidRPr="00881F7A" w:rsidRDefault="00881F7A" w:rsidP="00E662AB">
      <w:pPr>
        <w:spacing w:after="0" w:line="240" w:lineRule="auto"/>
        <w:jc w:val="both"/>
        <w:rPr>
          <w:rFonts w:ascii="Garamond" w:hAnsi="Garamond"/>
          <w:bCs/>
          <w:szCs w:val="24"/>
        </w:rPr>
      </w:pPr>
      <w:r w:rsidRPr="00881F7A">
        <w:rPr>
          <w:rFonts w:ascii="Garamond" w:hAnsi="Garamond"/>
          <w:bCs/>
          <w:szCs w:val="24"/>
        </w:rPr>
        <w:t>Les inégalités sont une conséquence du développement, qui est un processus polarisé. Longtemps « l’hypothèse de Kuznets » a fondé une vision dominante des économistes sur cette question. Elle énonce que les inégalités se creusent au début de la croissance puis se réduisent. Depuis, les données confirment de moins en moins ce schéma. D’ailleurs, comme l’avait reconnu l’auteur, cette hypothèse s’appuyait sur des extrapolations aux Etats-Unis et l’enjeu de l’article, publié pendant la guerre froide, était d’éloigner les pays sous-développés de la tentation (égalitaire) du Communisme. Depuis, l’attrait de ce dernier s’est atténué et de multiples travaux récents révèlent, au contraire, une tendance générale à l’augmentation des inégalités dans le monde en développement. Dans l’Asie de la croissance rapide par exemple, alors que le Japon, Ta</w:t>
      </w:r>
      <w:r w:rsidR="00DD0A4E">
        <w:rPr>
          <w:rFonts w:ascii="Garamond" w:hAnsi="Garamond"/>
          <w:bCs/>
          <w:szCs w:val="24"/>
        </w:rPr>
        <w:t>ï</w:t>
      </w:r>
      <w:r w:rsidRPr="00881F7A">
        <w:rPr>
          <w:rFonts w:ascii="Garamond" w:hAnsi="Garamond"/>
          <w:bCs/>
          <w:szCs w:val="24"/>
        </w:rPr>
        <w:t xml:space="preserve">wan ou la Corée </w:t>
      </w:r>
      <w:r w:rsidR="00DD0A4E">
        <w:rPr>
          <w:rFonts w:ascii="Garamond" w:hAnsi="Garamond"/>
          <w:bCs/>
          <w:szCs w:val="24"/>
        </w:rPr>
        <w:t xml:space="preserve">du Sud </w:t>
      </w:r>
      <w:r w:rsidRPr="00881F7A">
        <w:rPr>
          <w:rFonts w:ascii="Garamond" w:hAnsi="Garamond"/>
          <w:bCs/>
          <w:szCs w:val="24"/>
        </w:rPr>
        <w:t>s’étaient d’abord distingués par un développement partagé, désormais en Asie du Sud</w:t>
      </w:r>
      <w:r w:rsidR="00DD0A4E">
        <w:rPr>
          <w:rFonts w:ascii="Garamond" w:hAnsi="Garamond"/>
          <w:bCs/>
          <w:szCs w:val="24"/>
        </w:rPr>
        <w:t>-</w:t>
      </w:r>
      <w:r w:rsidRPr="00881F7A">
        <w:rPr>
          <w:rFonts w:ascii="Garamond" w:hAnsi="Garamond"/>
          <w:bCs/>
          <w:szCs w:val="24"/>
        </w:rPr>
        <w:t xml:space="preserve">Est ou en Chine l’augmentation des revenus et l’expansion des classes moyennes ne se traduisent pas </w:t>
      </w:r>
      <w:r w:rsidRPr="006B3718">
        <w:rPr>
          <w:rFonts w:ascii="Garamond" w:hAnsi="Garamond"/>
          <w:bCs/>
          <w:szCs w:val="24"/>
        </w:rPr>
        <w:t xml:space="preserve">par un renforcement de la mobilité sociale, mais au contraire par un approfondissement des inégalités. </w:t>
      </w:r>
      <w:r w:rsidR="00F1146D" w:rsidRPr="006B3718">
        <w:rPr>
          <w:rFonts w:ascii="Garamond" w:hAnsi="Garamond"/>
          <w:bCs/>
          <w:szCs w:val="24"/>
        </w:rPr>
        <w:t>Ailleurs, e</w:t>
      </w:r>
      <w:r w:rsidR="00A43F11" w:rsidRPr="006B3718">
        <w:rPr>
          <w:rFonts w:ascii="Garamond" w:hAnsi="Garamond"/>
          <w:bCs/>
          <w:szCs w:val="24"/>
        </w:rPr>
        <w:t xml:space="preserve">n Europe, </w:t>
      </w:r>
      <w:r w:rsidR="00F1146D" w:rsidRPr="006B3718">
        <w:rPr>
          <w:rFonts w:ascii="Garamond" w:hAnsi="Garamond"/>
          <w:bCs/>
          <w:szCs w:val="24"/>
        </w:rPr>
        <w:t>où</w:t>
      </w:r>
      <w:r w:rsidR="00FD24E7" w:rsidRPr="006B3718">
        <w:rPr>
          <w:rFonts w:ascii="Garamond" w:hAnsi="Garamond"/>
          <w:bCs/>
          <w:szCs w:val="24"/>
        </w:rPr>
        <w:t xml:space="preserve"> </w:t>
      </w:r>
      <w:r w:rsidR="001F5E48" w:rsidRPr="006B3718">
        <w:rPr>
          <w:rFonts w:ascii="Garamond" w:hAnsi="Garamond"/>
          <w:bCs/>
          <w:szCs w:val="24"/>
        </w:rPr>
        <w:t xml:space="preserve">les transferts publics ont </w:t>
      </w:r>
      <w:r w:rsidR="00FD24E7" w:rsidRPr="006B3718">
        <w:rPr>
          <w:rFonts w:ascii="Garamond" w:hAnsi="Garamond"/>
          <w:bCs/>
          <w:szCs w:val="24"/>
        </w:rPr>
        <w:t xml:space="preserve">longtemps limité les inégalités et favorisé la convergence, </w:t>
      </w:r>
      <w:r w:rsidR="00A43F11" w:rsidRPr="006B3718">
        <w:rPr>
          <w:rFonts w:ascii="Garamond" w:hAnsi="Garamond"/>
          <w:bCs/>
          <w:szCs w:val="24"/>
        </w:rPr>
        <w:t>le</w:t>
      </w:r>
      <w:r w:rsidR="00FD24E7" w:rsidRPr="006B3718">
        <w:rPr>
          <w:rFonts w:ascii="Garamond" w:hAnsi="Garamond"/>
          <w:bCs/>
          <w:szCs w:val="24"/>
        </w:rPr>
        <w:t>ur</w:t>
      </w:r>
      <w:r w:rsidR="00A43F11" w:rsidRPr="006B3718">
        <w:rPr>
          <w:rFonts w:ascii="Garamond" w:hAnsi="Garamond"/>
          <w:bCs/>
          <w:szCs w:val="24"/>
        </w:rPr>
        <w:t xml:space="preserve"> durcissement </w:t>
      </w:r>
      <w:r w:rsidR="00FD24E7" w:rsidRPr="006B3718">
        <w:rPr>
          <w:rFonts w:ascii="Garamond" w:hAnsi="Garamond"/>
          <w:bCs/>
          <w:szCs w:val="24"/>
        </w:rPr>
        <w:t xml:space="preserve">actuel </w:t>
      </w:r>
      <w:r w:rsidR="002A7435">
        <w:rPr>
          <w:rFonts w:ascii="Garamond" w:hAnsi="Garamond"/>
          <w:bCs/>
          <w:szCs w:val="24"/>
        </w:rPr>
        <w:t>empê</w:t>
      </w:r>
      <w:r w:rsidR="00A43F11" w:rsidRPr="006B3718">
        <w:rPr>
          <w:rFonts w:ascii="Garamond" w:hAnsi="Garamond"/>
          <w:bCs/>
          <w:szCs w:val="24"/>
        </w:rPr>
        <w:t xml:space="preserve">che la poursuite de l’intégration et menace la cohésion </w:t>
      </w:r>
      <w:r w:rsidR="00F1146D" w:rsidRPr="006B3718">
        <w:rPr>
          <w:rFonts w:ascii="Garamond" w:hAnsi="Garamond"/>
          <w:bCs/>
          <w:szCs w:val="24"/>
        </w:rPr>
        <w:t xml:space="preserve">et la coopération internationale </w:t>
      </w:r>
      <w:r w:rsidR="00A43F11" w:rsidRPr="006B3718">
        <w:rPr>
          <w:rFonts w:ascii="Garamond" w:hAnsi="Garamond"/>
          <w:bCs/>
          <w:szCs w:val="24"/>
        </w:rPr>
        <w:t>de l’U</w:t>
      </w:r>
      <w:r w:rsidR="00DD0A4E">
        <w:rPr>
          <w:rFonts w:ascii="Garamond" w:hAnsi="Garamond"/>
          <w:bCs/>
          <w:szCs w:val="24"/>
        </w:rPr>
        <w:t>nion européenne</w:t>
      </w:r>
      <w:r w:rsidR="00D063F8">
        <w:rPr>
          <w:rFonts w:ascii="Garamond" w:hAnsi="Garamond"/>
          <w:bCs/>
          <w:szCs w:val="24"/>
        </w:rPr>
        <w:t xml:space="preserve"> (UE)</w:t>
      </w:r>
      <w:r w:rsidR="00A43F11" w:rsidRPr="006B3718">
        <w:rPr>
          <w:rFonts w:ascii="Garamond" w:hAnsi="Garamond"/>
          <w:bCs/>
          <w:szCs w:val="24"/>
        </w:rPr>
        <w:t xml:space="preserve">. </w:t>
      </w:r>
      <w:r w:rsidRPr="006B3718">
        <w:rPr>
          <w:rFonts w:ascii="Garamond" w:hAnsi="Garamond"/>
          <w:bCs/>
          <w:szCs w:val="24"/>
        </w:rPr>
        <w:t>Cette</w:t>
      </w:r>
      <w:r w:rsidRPr="00881F7A">
        <w:rPr>
          <w:rFonts w:ascii="Garamond" w:hAnsi="Garamond"/>
          <w:bCs/>
          <w:szCs w:val="24"/>
        </w:rPr>
        <w:t xml:space="preserve"> tendance est si lourde qu’elle a même conduit la Banque </w:t>
      </w:r>
      <w:r w:rsidR="00DD0A4E">
        <w:rPr>
          <w:rFonts w:ascii="Garamond" w:hAnsi="Garamond"/>
          <w:bCs/>
          <w:szCs w:val="24"/>
        </w:rPr>
        <w:t>m</w:t>
      </w:r>
      <w:r w:rsidRPr="00881F7A">
        <w:rPr>
          <w:rFonts w:ascii="Garamond" w:hAnsi="Garamond"/>
          <w:bCs/>
          <w:szCs w:val="24"/>
        </w:rPr>
        <w:t>ondiale à mobiliser la notion de « Classe » (économique, ici) pour l’étudier.</w:t>
      </w:r>
    </w:p>
    <w:p w14:paraId="61CA7CDC" w14:textId="564F99C8" w:rsidR="00881F7A" w:rsidRPr="00E95C34" w:rsidRDefault="00881F7A" w:rsidP="00E662AB">
      <w:pPr>
        <w:spacing w:after="0" w:line="240" w:lineRule="auto"/>
        <w:jc w:val="both"/>
        <w:rPr>
          <w:rFonts w:ascii="Garamond" w:hAnsi="Garamond"/>
          <w:bCs/>
          <w:szCs w:val="24"/>
        </w:rPr>
      </w:pPr>
      <w:r w:rsidRPr="00881F7A">
        <w:rPr>
          <w:rFonts w:ascii="Garamond" w:hAnsi="Garamond"/>
          <w:bCs/>
          <w:szCs w:val="24"/>
        </w:rPr>
        <w:lastRenderedPageBreak/>
        <w:t xml:space="preserve">La mondialisation et les bouleversements de l’environnement international, comme l’expansion de la Chine, permettent une accélération de la croissance et, surtout, accentuent la différenciation des structures productives et des trajectoires économiques des pays en développement. Certains pays se </w:t>
      </w:r>
      <w:proofErr w:type="spellStart"/>
      <w:r w:rsidRPr="00881F7A">
        <w:rPr>
          <w:rFonts w:ascii="Garamond" w:hAnsi="Garamond"/>
          <w:bCs/>
          <w:szCs w:val="24"/>
        </w:rPr>
        <w:t>re</w:t>
      </w:r>
      <w:proofErr w:type="spellEnd"/>
      <w:r w:rsidRPr="00881F7A">
        <w:rPr>
          <w:rFonts w:ascii="Garamond" w:hAnsi="Garamond"/>
          <w:bCs/>
          <w:szCs w:val="24"/>
        </w:rPr>
        <w:t>-primarisent, d’autres accélèrent leur développement technologique.</w:t>
      </w:r>
      <w:r w:rsidRPr="00881F7A">
        <w:rPr>
          <w:rFonts w:ascii="Garamond" w:hAnsi="Garamond"/>
          <w:szCs w:val="24"/>
        </w:rPr>
        <w:t xml:space="preserve"> </w:t>
      </w:r>
      <w:r w:rsidRPr="00881F7A">
        <w:rPr>
          <w:rFonts w:ascii="Garamond" w:hAnsi="Garamond"/>
          <w:bCs/>
          <w:szCs w:val="24"/>
        </w:rPr>
        <w:t xml:space="preserve">Partout s’observe une augmentation des inégalités, entre les gagnants et les perdants de cet élargissement rapide de l’économie mondiale et de la concurrence. Vitesse et différenciation du </w:t>
      </w:r>
      <w:proofErr w:type="gramStart"/>
      <w:r w:rsidRPr="00881F7A">
        <w:rPr>
          <w:rFonts w:ascii="Garamond" w:hAnsi="Garamond"/>
          <w:bCs/>
          <w:szCs w:val="24"/>
        </w:rPr>
        <w:t>développement</w:t>
      </w:r>
      <w:proofErr w:type="gramEnd"/>
      <w:r w:rsidRPr="00881F7A">
        <w:rPr>
          <w:rFonts w:ascii="Garamond" w:hAnsi="Garamond"/>
          <w:bCs/>
          <w:szCs w:val="24"/>
        </w:rPr>
        <w:t xml:space="preserve"> se renforcent car les raccourci</w:t>
      </w:r>
      <w:r w:rsidR="002A7435">
        <w:rPr>
          <w:rFonts w:ascii="Garamond" w:hAnsi="Garamond"/>
          <w:bCs/>
          <w:szCs w:val="24"/>
        </w:rPr>
        <w:t xml:space="preserve">s disponibles se multiplient : </w:t>
      </w:r>
      <w:r w:rsidRPr="00881F7A">
        <w:rPr>
          <w:rFonts w:ascii="Garamond" w:hAnsi="Garamond"/>
          <w:bCs/>
          <w:szCs w:val="24"/>
        </w:rPr>
        <w:t>le « stock » de pays avancés et de l’offre de technologie s’accro</w:t>
      </w:r>
      <w:r w:rsidR="00DD0A4E">
        <w:rPr>
          <w:rFonts w:ascii="Garamond" w:hAnsi="Garamond"/>
          <w:bCs/>
          <w:szCs w:val="24"/>
        </w:rPr>
        <w:t>î</w:t>
      </w:r>
      <w:r w:rsidRPr="00881F7A">
        <w:rPr>
          <w:rFonts w:ascii="Garamond" w:hAnsi="Garamond"/>
          <w:bCs/>
          <w:szCs w:val="24"/>
        </w:rPr>
        <w:t>t ; la protection commerciale a diminué ; les possibilités d’insertion internationale augmentent ; la circulation des capitaux, des technologies et des compétences s’accélère, etc.</w:t>
      </w:r>
      <w:r w:rsidR="00E95C34">
        <w:rPr>
          <w:rFonts w:ascii="Garamond" w:hAnsi="Garamond"/>
          <w:bCs/>
          <w:szCs w:val="24"/>
        </w:rPr>
        <w:t xml:space="preserve"> </w:t>
      </w:r>
      <w:r w:rsidRPr="00881F7A">
        <w:rPr>
          <w:rFonts w:ascii="Garamond" w:hAnsi="Garamond"/>
          <w:szCs w:val="24"/>
        </w:rPr>
        <w:t>En Chine, en Inde, en Asie du Sud</w:t>
      </w:r>
      <w:r w:rsidR="00DD0A4E">
        <w:rPr>
          <w:rFonts w:ascii="Garamond" w:hAnsi="Garamond"/>
          <w:szCs w:val="24"/>
        </w:rPr>
        <w:t>-</w:t>
      </w:r>
      <w:r w:rsidRPr="00881F7A">
        <w:rPr>
          <w:rFonts w:ascii="Garamond" w:hAnsi="Garamond"/>
          <w:szCs w:val="24"/>
        </w:rPr>
        <w:t>Est, l’ouverture internationale a accéléré la croissance et permis de réduire la pauvreté. Si la mondialisation a longtemps été présentée comme un facteur de croissance, elle n’a pas du tout donné lieu au partage de la prospérité prévu. Dans de nombreux pays, les travailleurs non qualifiés ont perdu leur emploi, l’industrialisation a reculé, les emplois manufacturiers ont disparu, les écarts de rémunération entre main-d’œuvre non qualifiée et qualifiée se sont accrus.</w:t>
      </w:r>
    </w:p>
    <w:p w14:paraId="3024EC26" w14:textId="77777777" w:rsidR="00881F7A" w:rsidRPr="00881F7A" w:rsidRDefault="00881F7A" w:rsidP="00E662AB">
      <w:pPr>
        <w:spacing w:after="0" w:line="240" w:lineRule="auto"/>
        <w:jc w:val="both"/>
        <w:rPr>
          <w:rFonts w:ascii="Garamond" w:hAnsi="Garamond"/>
          <w:szCs w:val="24"/>
        </w:rPr>
      </w:pPr>
    </w:p>
    <w:p w14:paraId="13843AAF" w14:textId="1884BE93" w:rsidR="00881F7A" w:rsidRPr="00881F7A" w:rsidRDefault="00881F7A" w:rsidP="00E662AB">
      <w:pPr>
        <w:spacing w:after="0" w:line="240" w:lineRule="auto"/>
        <w:jc w:val="both"/>
        <w:rPr>
          <w:rFonts w:ascii="Garamond" w:hAnsi="Garamond"/>
          <w:szCs w:val="24"/>
        </w:rPr>
      </w:pPr>
      <w:r w:rsidRPr="00881F7A">
        <w:rPr>
          <w:rFonts w:ascii="Garamond" w:hAnsi="Garamond"/>
          <w:szCs w:val="24"/>
        </w:rPr>
        <w:t>Les inégalités de revenus entre les pays et à l’intérieur des pays augmentent. Une grande partie de la population mondiale vit dans des sociétés qui sont plus inégalitaires au 21</w:t>
      </w:r>
      <w:r w:rsidRPr="00881F7A">
        <w:rPr>
          <w:rFonts w:ascii="Garamond" w:hAnsi="Garamond"/>
          <w:szCs w:val="24"/>
          <w:vertAlign w:val="superscript"/>
        </w:rPr>
        <w:t>e</w:t>
      </w:r>
      <w:r w:rsidR="00C336C5">
        <w:rPr>
          <w:rFonts w:ascii="Garamond" w:hAnsi="Garamond"/>
          <w:szCs w:val="24"/>
        </w:rPr>
        <w:t xml:space="preserve"> siècle qu’au précédent. </w:t>
      </w:r>
      <w:r w:rsidRPr="00881F7A">
        <w:rPr>
          <w:rFonts w:ascii="Garamond" w:hAnsi="Garamond"/>
          <w:szCs w:val="24"/>
        </w:rPr>
        <w:t>Malgré la hausse considérable de la richesse mondiale, dans le monde en développement les écarts de revenus se sont creusés. Le PNUD rappelle que, depuis 2000, 5</w:t>
      </w:r>
      <w:r w:rsidR="002A7435">
        <w:rPr>
          <w:rFonts w:ascii="Garamond" w:hAnsi="Garamond"/>
          <w:szCs w:val="24"/>
        </w:rPr>
        <w:t>0</w:t>
      </w:r>
      <w:r w:rsidRPr="00881F7A">
        <w:rPr>
          <w:rFonts w:ascii="Garamond" w:hAnsi="Garamond"/>
          <w:szCs w:val="24"/>
        </w:rPr>
        <w:t>% de l’augmentation de la richess</w:t>
      </w:r>
      <w:r w:rsidR="002A7435">
        <w:rPr>
          <w:rFonts w:ascii="Garamond" w:hAnsi="Garamond"/>
          <w:szCs w:val="24"/>
        </w:rPr>
        <w:t>e mondiale n’a bénéficié qu’à 1</w:t>
      </w:r>
      <w:r w:rsidRPr="00881F7A">
        <w:rPr>
          <w:rFonts w:ascii="Garamond" w:hAnsi="Garamond"/>
          <w:szCs w:val="24"/>
        </w:rPr>
        <w:t>% de la population mondiale. À l’inverse, la moitié la plus pauvre de la pop</w:t>
      </w:r>
      <w:r w:rsidR="002A7435">
        <w:rPr>
          <w:rFonts w:ascii="Garamond" w:hAnsi="Garamond"/>
          <w:szCs w:val="24"/>
        </w:rPr>
        <w:t>ulation mondiale n’a reçu que 1</w:t>
      </w:r>
      <w:r w:rsidRPr="00881F7A">
        <w:rPr>
          <w:rFonts w:ascii="Garamond" w:hAnsi="Garamond"/>
          <w:szCs w:val="24"/>
        </w:rPr>
        <w:t>% de l’augmentation de cette richesse mondiale. Sa distribution s’est encore conc</w:t>
      </w:r>
      <w:r w:rsidR="002A7435">
        <w:rPr>
          <w:rFonts w:ascii="Garamond" w:hAnsi="Garamond"/>
          <w:szCs w:val="24"/>
        </w:rPr>
        <w:t>entrée. Le 1</w:t>
      </w:r>
      <w:r w:rsidRPr="00881F7A">
        <w:rPr>
          <w:rFonts w:ascii="Garamond" w:hAnsi="Garamond"/>
          <w:szCs w:val="24"/>
        </w:rPr>
        <w:t>% le plus</w:t>
      </w:r>
      <w:r w:rsidR="002A7435">
        <w:rPr>
          <w:rFonts w:ascii="Garamond" w:hAnsi="Garamond"/>
          <w:szCs w:val="24"/>
        </w:rPr>
        <w:t xml:space="preserve"> riche de la planète possède 32</w:t>
      </w:r>
      <w:r w:rsidRPr="00881F7A">
        <w:rPr>
          <w:rFonts w:ascii="Garamond" w:hAnsi="Garamond"/>
          <w:szCs w:val="24"/>
        </w:rPr>
        <w:t>% de la ric</w:t>
      </w:r>
      <w:r w:rsidR="002A7435">
        <w:rPr>
          <w:rFonts w:ascii="Garamond" w:hAnsi="Garamond"/>
          <w:szCs w:val="24"/>
        </w:rPr>
        <w:t>hesse mondiale vers 2000, et 46</w:t>
      </w:r>
      <w:r w:rsidRPr="00881F7A">
        <w:rPr>
          <w:rFonts w:ascii="Garamond" w:hAnsi="Garamond"/>
          <w:szCs w:val="24"/>
        </w:rPr>
        <w:t>% vers 2010. Le monde est plus inégalitaire aujourd’hui qu’il ne l’a jamais été depuis la Seconde Guerre mondiale. Ces inégalités monétaires se superposent à des inégalités sociales et écologiques criantes. Les menaces sur les écosystèmes et la perturbation des grands cycles biogéochimiques de la planète grèvent les perspectives de développement à long terme. Les impacts de ces problèmes globaux seront localisés</w:t>
      </w:r>
      <w:r w:rsidR="00F1146D">
        <w:rPr>
          <w:rFonts w:ascii="Garamond" w:hAnsi="Garamond"/>
          <w:szCs w:val="24"/>
        </w:rPr>
        <w:t>,</w:t>
      </w:r>
      <w:r w:rsidRPr="00881F7A">
        <w:rPr>
          <w:rFonts w:ascii="Garamond" w:hAnsi="Garamond"/>
          <w:szCs w:val="24"/>
        </w:rPr>
        <w:t xml:space="preserve"> fortement inégaux et différenciés, entre les pays comme en leur sein.  Les populations déjà les plus fragiles seront les plus vulnérables. </w:t>
      </w:r>
    </w:p>
    <w:p w14:paraId="52CC0CFC" w14:textId="77777777" w:rsidR="00881F7A" w:rsidRPr="00881F7A" w:rsidRDefault="00881F7A" w:rsidP="00E662AB">
      <w:pPr>
        <w:spacing w:after="0" w:line="240" w:lineRule="auto"/>
        <w:jc w:val="both"/>
        <w:rPr>
          <w:rFonts w:ascii="Garamond" w:hAnsi="Garamond"/>
          <w:szCs w:val="24"/>
        </w:rPr>
      </w:pPr>
    </w:p>
    <w:p w14:paraId="791B0F56" w14:textId="0E674EDC" w:rsidR="00881F7A" w:rsidRPr="00881F7A" w:rsidRDefault="00881F7A" w:rsidP="00E662AB">
      <w:pPr>
        <w:spacing w:after="0" w:line="240" w:lineRule="auto"/>
        <w:jc w:val="both"/>
        <w:rPr>
          <w:rFonts w:ascii="Garamond" w:hAnsi="Garamond"/>
          <w:szCs w:val="24"/>
        </w:rPr>
      </w:pPr>
      <w:r w:rsidRPr="00881F7A">
        <w:rPr>
          <w:rFonts w:ascii="Garamond" w:hAnsi="Garamond"/>
          <w:szCs w:val="24"/>
        </w:rPr>
        <w:t xml:space="preserve">Si la poursuite de ces tendances semble le scénario le plus probable à moyen terme, elle n’est pas forcément soutenable dans la durée. Les inégalités menacent le progrès économique et la coopération internationale de plusieurs manières. Elles limitent les perspectives et l’accès aux ressources économiques, et alimentent l’exclusion. </w:t>
      </w:r>
      <w:r w:rsidRPr="00881F7A">
        <w:rPr>
          <w:rFonts w:ascii="Garamond" w:hAnsi="Garamond"/>
          <w:bCs/>
          <w:szCs w:val="24"/>
        </w:rPr>
        <w:t>Elles affaiblissent les Etats, qui peinent à définir des objectifs communs et à réunir les ressources pour les atteindre.</w:t>
      </w:r>
      <w:r w:rsidRPr="00881F7A">
        <w:rPr>
          <w:rFonts w:ascii="Garamond" w:hAnsi="Garamond"/>
          <w:szCs w:val="24"/>
        </w:rPr>
        <w:t xml:space="preserve"> Elles fragilisent la cohésion sociale, entraînent des conflits et </w:t>
      </w:r>
      <w:r w:rsidRPr="00881F7A">
        <w:rPr>
          <w:rFonts w:ascii="Garamond" w:hAnsi="Garamond"/>
          <w:bCs/>
          <w:szCs w:val="24"/>
        </w:rPr>
        <w:t xml:space="preserve">affaiblissent les processus démocratiques. </w:t>
      </w:r>
      <w:r w:rsidRPr="00881F7A">
        <w:rPr>
          <w:rFonts w:ascii="Garamond" w:hAnsi="Garamond"/>
          <w:szCs w:val="24"/>
        </w:rPr>
        <w:t xml:space="preserve">La frustration favorise l’instabilité politique et les réactions à l’encontre des inégalités et de la mondialisation transforment la politique dans de nombreux </w:t>
      </w:r>
      <w:r w:rsidR="00A80679">
        <w:rPr>
          <w:rFonts w:ascii="Garamond" w:hAnsi="Garamond"/>
          <w:szCs w:val="24"/>
        </w:rPr>
        <w:t>pays en développement (</w:t>
      </w:r>
      <w:r w:rsidRPr="00881F7A">
        <w:rPr>
          <w:rFonts w:ascii="Garamond" w:hAnsi="Garamond"/>
          <w:szCs w:val="24"/>
        </w:rPr>
        <w:t>PED</w:t>
      </w:r>
      <w:r w:rsidR="00A80679">
        <w:rPr>
          <w:rFonts w:ascii="Garamond" w:hAnsi="Garamond"/>
          <w:szCs w:val="24"/>
        </w:rPr>
        <w:t>)</w:t>
      </w:r>
      <w:r w:rsidRPr="00881F7A">
        <w:rPr>
          <w:rFonts w:ascii="Garamond" w:hAnsi="Garamond"/>
          <w:szCs w:val="24"/>
        </w:rPr>
        <w:t>. Enfin, la polarisation de la croissance et de la création d’emplois au Sud stimule les déplacements de population en quête de meilleures opportunités économiques.</w:t>
      </w:r>
    </w:p>
    <w:p w14:paraId="1E2856BF" w14:textId="77777777" w:rsidR="00881F7A" w:rsidRPr="00881F7A" w:rsidRDefault="00881F7A" w:rsidP="00E662AB">
      <w:pPr>
        <w:spacing w:after="0" w:line="240" w:lineRule="auto"/>
        <w:jc w:val="both"/>
        <w:rPr>
          <w:rFonts w:ascii="Garamond" w:hAnsi="Garamond"/>
          <w:szCs w:val="24"/>
        </w:rPr>
      </w:pPr>
    </w:p>
    <w:p w14:paraId="06FEAF8D" w14:textId="2C4918C7" w:rsidR="00440E9E" w:rsidRPr="00700F2A" w:rsidRDefault="00881F7A" w:rsidP="00E662AB">
      <w:pPr>
        <w:spacing w:after="0" w:line="240" w:lineRule="auto"/>
        <w:jc w:val="both"/>
        <w:rPr>
          <w:rFonts w:ascii="Garamond" w:hAnsi="Garamond"/>
          <w:szCs w:val="24"/>
        </w:rPr>
      </w:pPr>
      <w:r w:rsidRPr="00881F7A">
        <w:rPr>
          <w:rFonts w:ascii="Garamond" w:hAnsi="Garamond"/>
          <w:szCs w:val="24"/>
        </w:rPr>
        <w:t xml:space="preserve">Les déterminants des </w:t>
      </w:r>
      <w:r w:rsidRPr="00881F7A">
        <w:rPr>
          <w:rFonts w:ascii="Garamond" w:hAnsi="Garamond"/>
          <w:iCs/>
          <w:szCs w:val="24"/>
        </w:rPr>
        <w:t xml:space="preserve">inégalités sont complexes, ils ont un caractère pluridimensionnel et sont souvent cumulatifs. Si l’augmentation </w:t>
      </w:r>
      <w:r w:rsidRPr="00881F7A">
        <w:rPr>
          <w:rFonts w:ascii="Garamond" w:hAnsi="Garamond"/>
          <w:bCs/>
          <w:szCs w:val="24"/>
        </w:rPr>
        <w:t xml:space="preserve">des inégalités de revenus, à l’intérieur des PED et entre PED, est en partie liée à la mondialisation au sens large, les choix de politique de développement et leurs modalités de mise en œuvre ont également joué un rôle essentiel. </w:t>
      </w:r>
      <w:r w:rsidRPr="00881F7A">
        <w:rPr>
          <w:rFonts w:ascii="Garamond" w:hAnsi="Garamond"/>
          <w:szCs w:val="24"/>
        </w:rPr>
        <w:t xml:space="preserve">Les </w:t>
      </w:r>
      <w:proofErr w:type="spellStart"/>
      <w:r w:rsidR="0026289D">
        <w:rPr>
          <w:rFonts w:ascii="Garamond" w:hAnsi="Garamond"/>
          <w:szCs w:val="24"/>
        </w:rPr>
        <w:t>XXXVI</w:t>
      </w:r>
      <w:r w:rsidR="0026289D" w:rsidRPr="00700F2A">
        <w:rPr>
          <w:rFonts w:ascii="Garamond" w:hAnsi="Garamond"/>
          <w:szCs w:val="24"/>
          <w:vertAlign w:val="superscript"/>
        </w:rPr>
        <w:t>èmes</w:t>
      </w:r>
      <w:proofErr w:type="spellEnd"/>
      <w:r w:rsidR="0026289D" w:rsidRPr="00700F2A">
        <w:rPr>
          <w:rFonts w:ascii="Garamond" w:hAnsi="Garamond"/>
          <w:szCs w:val="24"/>
        </w:rPr>
        <w:t xml:space="preserve"> Journées du Développement </w:t>
      </w:r>
      <w:r w:rsidRPr="00881F7A">
        <w:rPr>
          <w:rFonts w:ascii="Garamond" w:hAnsi="Garamond"/>
          <w:szCs w:val="24"/>
        </w:rPr>
        <w:t>de l’ATM 2020</w:t>
      </w:r>
      <w:r w:rsidR="0026289D">
        <w:rPr>
          <w:rFonts w:ascii="Garamond" w:hAnsi="Garamond"/>
          <w:szCs w:val="24"/>
        </w:rPr>
        <w:t>,</w:t>
      </w:r>
      <w:r w:rsidRPr="00881F7A">
        <w:rPr>
          <w:rFonts w:ascii="Garamond" w:hAnsi="Garamond"/>
          <w:szCs w:val="24"/>
        </w:rPr>
        <w:t xml:space="preserve"> </w:t>
      </w:r>
      <w:r w:rsidR="0026289D" w:rsidRPr="00700F2A">
        <w:rPr>
          <w:rFonts w:ascii="Garamond" w:hAnsi="Garamond"/>
          <w:szCs w:val="24"/>
        </w:rPr>
        <w:t xml:space="preserve">organisées par le </w:t>
      </w:r>
      <w:proofErr w:type="spellStart"/>
      <w:r w:rsidR="0026289D">
        <w:rPr>
          <w:rFonts w:ascii="Garamond" w:hAnsi="Garamond"/>
          <w:szCs w:val="24"/>
        </w:rPr>
        <w:t>LiRIS</w:t>
      </w:r>
      <w:proofErr w:type="spellEnd"/>
      <w:r w:rsidR="0026289D" w:rsidRPr="00700F2A">
        <w:rPr>
          <w:rFonts w:ascii="Garamond" w:hAnsi="Garamond"/>
          <w:szCs w:val="24"/>
        </w:rPr>
        <w:t xml:space="preserve"> </w:t>
      </w:r>
      <w:r w:rsidR="0026289D" w:rsidRPr="0026289D">
        <w:rPr>
          <w:rFonts w:ascii="Garamond" w:hAnsi="Garamond"/>
          <w:szCs w:val="24"/>
        </w:rPr>
        <w:t>EA 7481</w:t>
      </w:r>
      <w:r w:rsidR="0026289D">
        <w:rPr>
          <w:rFonts w:ascii="Garamond" w:hAnsi="Garamond"/>
          <w:szCs w:val="24"/>
        </w:rPr>
        <w:t xml:space="preserve"> et ESO-Rennes </w:t>
      </w:r>
      <w:r w:rsidR="0026289D" w:rsidRPr="00700F2A">
        <w:rPr>
          <w:rFonts w:ascii="Garamond" w:hAnsi="Garamond"/>
          <w:szCs w:val="24"/>
        </w:rPr>
        <w:t xml:space="preserve">à l’Université </w:t>
      </w:r>
      <w:r w:rsidR="0026289D">
        <w:rPr>
          <w:rFonts w:ascii="Garamond" w:hAnsi="Garamond"/>
          <w:szCs w:val="24"/>
        </w:rPr>
        <w:t xml:space="preserve">Rennes 2 en collaboration avec le GEMDEV, </w:t>
      </w:r>
      <w:r w:rsidRPr="00881F7A">
        <w:rPr>
          <w:rFonts w:ascii="Garamond" w:hAnsi="Garamond"/>
          <w:szCs w:val="24"/>
        </w:rPr>
        <w:t xml:space="preserve">auront pour objectif d’alimenter la réflexion et les débats sur les liens entre inégalités et développement. Elles se saisiront à la fois des enjeux théoriques et empiriques des relations entre </w:t>
      </w:r>
      <w:r w:rsidRPr="00881F7A">
        <w:rPr>
          <w:rFonts w:ascii="Garamond" w:hAnsi="Garamond"/>
          <w:b/>
          <w:szCs w:val="24"/>
        </w:rPr>
        <w:t>croissance, développement et inégalités</w:t>
      </w:r>
      <w:r w:rsidRPr="00881F7A">
        <w:rPr>
          <w:rFonts w:ascii="Garamond" w:hAnsi="Garamond"/>
          <w:szCs w:val="24"/>
        </w:rPr>
        <w:t>, qui sont particulièrement saillants</w:t>
      </w:r>
      <w:r w:rsidRPr="00881F7A">
        <w:rPr>
          <w:rFonts w:ascii="Garamond" w:hAnsi="Garamond"/>
          <w:b/>
          <w:szCs w:val="24"/>
        </w:rPr>
        <w:t xml:space="preserve"> </w:t>
      </w:r>
      <w:r w:rsidRPr="00881F7A">
        <w:rPr>
          <w:rFonts w:ascii="Garamond" w:hAnsi="Garamond"/>
          <w:szCs w:val="24"/>
        </w:rPr>
        <w:t>dans les pays du Sud, comme dans les pays développés.</w:t>
      </w:r>
      <w:r w:rsidRPr="00881F7A">
        <w:rPr>
          <w:rFonts w:ascii="Garamond" w:hAnsi="Garamond"/>
          <w:b/>
          <w:szCs w:val="24"/>
        </w:rPr>
        <w:t xml:space="preserve"> </w:t>
      </w:r>
      <w:r w:rsidRPr="00881F7A">
        <w:rPr>
          <w:rFonts w:ascii="Garamond" w:hAnsi="Garamond"/>
          <w:szCs w:val="24"/>
        </w:rPr>
        <w:t>Les journées de l’ATM 2020 pourront notamment développer des ateliers autour des thématiques qui suivent.</w:t>
      </w:r>
    </w:p>
    <w:p w14:paraId="43A9B283" w14:textId="77777777" w:rsidR="006B3718" w:rsidRPr="00A1158A" w:rsidRDefault="006B3718" w:rsidP="00E662AB">
      <w:pPr>
        <w:spacing w:after="0" w:line="240" w:lineRule="auto"/>
        <w:jc w:val="both"/>
        <w:rPr>
          <w:sz w:val="24"/>
          <w:szCs w:val="24"/>
        </w:rPr>
      </w:pPr>
    </w:p>
    <w:p w14:paraId="0B11BDD2" w14:textId="77777777" w:rsidR="00897529" w:rsidRPr="005B595A" w:rsidRDefault="00E42613" w:rsidP="00E662AB">
      <w:pPr>
        <w:shd w:val="clear" w:color="auto" w:fill="0070C0"/>
        <w:spacing w:after="0" w:line="240" w:lineRule="auto"/>
        <w:jc w:val="center"/>
        <w:rPr>
          <w:rFonts w:ascii="Berlin Sans FB" w:hAnsi="Berlin Sans FB"/>
          <w:color w:val="FFFFFF" w:themeColor="background1"/>
          <w:sz w:val="24"/>
          <w:szCs w:val="24"/>
          <w:lang w:val="fr-BE"/>
        </w:rPr>
      </w:pPr>
      <w:r>
        <w:rPr>
          <w:rFonts w:ascii="Berlin Sans FB" w:hAnsi="Berlin Sans FB"/>
          <w:color w:val="FFFFFF" w:themeColor="background1"/>
          <w:sz w:val="24"/>
          <w:szCs w:val="24"/>
          <w:lang w:val="fr-BE"/>
        </w:rPr>
        <w:t>ATELIERS</w:t>
      </w:r>
    </w:p>
    <w:p w14:paraId="42ABDD15" w14:textId="77777777" w:rsidR="00897529" w:rsidRPr="00A1158A" w:rsidRDefault="00897529" w:rsidP="00E662AB">
      <w:pPr>
        <w:spacing w:after="0" w:line="240" w:lineRule="auto"/>
        <w:jc w:val="both"/>
        <w:rPr>
          <w:sz w:val="24"/>
          <w:szCs w:val="24"/>
          <w:lang w:val="fr-BE"/>
        </w:rPr>
      </w:pPr>
    </w:p>
    <w:p w14:paraId="564D4685" w14:textId="12891BAF" w:rsidR="00897529" w:rsidRPr="000906C2" w:rsidRDefault="00897529" w:rsidP="00E662AB">
      <w:pPr>
        <w:spacing w:after="0" w:line="240" w:lineRule="auto"/>
        <w:jc w:val="both"/>
        <w:rPr>
          <w:rFonts w:ascii="Garamond" w:hAnsi="Garamond"/>
          <w:i/>
          <w:lang w:val="fr-BE"/>
        </w:rPr>
      </w:pPr>
      <w:r w:rsidRPr="00700F2A">
        <w:rPr>
          <w:rFonts w:ascii="Garamond" w:hAnsi="Garamond"/>
          <w:lang w:val="fr-BE"/>
        </w:rPr>
        <w:t>Les propositions de communication pourront relever de champs disciplinaires variés : aménagement et urbanisme, économie</w:t>
      </w:r>
      <w:r w:rsidR="000472EA" w:rsidRPr="00700F2A">
        <w:rPr>
          <w:rFonts w:ascii="Garamond" w:hAnsi="Garamond"/>
          <w:lang w:val="fr-BE"/>
        </w:rPr>
        <w:t>,</w:t>
      </w:r>
      <w:r w:rsidRPr="00700F2A">
        <w:rPr>
          <w:rFonts w:ascii="Garamond" w:hAnsi="Garamond"/>
          <w:lang w:val="fr-BE"/>
        </w:rPr>
        <w:t xml:space="preserve"> gestion, droit, sociologie et sciences pol</w:t>
      </w:r>
      <w:r w:rsidR="000472EA" w:rsidRPr="00700F2A">
        <w:rPr>
          <w:rFonts w:ascii="Garamond" w:hAnsi="Garamond"/>
          <w:lang w:val="fr-BE"/>
        </w:rPr>
        <w:t>itiques, démographie, histoire</w:t>
      </w:r>
      <w:r w:rsidRPr="00700F2A">
        <w:rPr>
          <w:rFonts w:ascii="Garamond" w:hAnsi="Garamond"/>
          <w:lang w:val="fr-BE"/>
        </w:rPr>
        <w:t>, sciences de l’environnement, santé… Elles préciseront, en deux pages maximum, la problématique, la méthodologie et le cadre d’analyse, les résultats attendus, et les principaux éléments bibliographiques. Elles pourront porter sur des aspects théoriques, empiriques, ou méthodologiques</w:t>
      </w:r>
      <w:r w:rsidR="00E54AF2">
        <w:rPr>
          <w:rFonts w:ascii="Garamond" w:hAnsi="Garamond"/>
          <w:lang w:val="fr-BE"/>
        </w:rPr>
        <w:t>, et</w:t>
      </w:r>
      <w:r w:rsidRPr="00700F2A">
        <w:rPr>
          <w:rFonts w:ascii="Garamond" w:hAnsi="Garamond"/>
          <w:lang w:val="fr-BE"/>
        </w:rPr>
        <w:t xml:space="preserve"> pourront être rédigées en français</w:t>
      </w:r>
      <w:r w:rsidR="008546D3" w:rsidRPr="00700F2A">
        <w:rPr>
          <w:rFonts w:ascii="Garamond" w:hAnsi="Garamond"/>
          <w:lang w:val="fr-BE"/>
        </w:rPr>
        <w:t>,</w:t>
      </w:r>
      <w:r w:rsidRPr="00700F2A">
        <w:rPr>
          <w:rFonts w:ascii="Garamond" w:hAnsi="Garamond"/>
          <w:lang w:val="fr-BE"/>
        </w:rPr>
        <w:t xml:space="preserve"> en anglais</w:t>
      </w:r>
      <w:r w:rsidR="00D010C3" w:rsidRPr="00700F2A">
        <w:rPr>
          <w:rFonts w:ascii="Garamond" w:hAnsi="Garamond"/>
          <w:lang w:val="fr-BE"/>
        </w:rPr>
        <w:t xml:space="preserve"> </w:t>
      </w:r>
      <w:r w:rsidR="006079E0" w:rsidRPr="00700F2A">
        <w:rPr>
          <w:rFonts w:ascii="Garamond" w:hAnsi="Garamond"/>
          <w:lang w:val="fr-BE"/>
        </w:rPr>
        <w:t>ou en</w:t>
      </w:r>
      <w:r w:rsidR="008546D3" w:rsidRPr="00700F2A">
        <w:rPr>
          <w:rFonts w:ascii="Garamond" w:hAnsi="Garamond"/>
          <w:lang w:val="fr-BE"/>
        </w:rPr>
        <w:t xml:space="preserve"> espagnol</w:t>
      </w:r>
      <w:r w:rsidRPr="00700F2A">
        <w:rPr>
          <w:rFonts w:ascii="Garamond" w:hAnsi="Garamond"/>
          <w:lang w:val="fr-BE"/>
        </w:rPr>
        <w:t>.</w:t>
      </w:r>
      <w:r w:rsidR="00554476" w:rsidRPr="00700F2A">
        <w:rPr>
          <w:rFonts w:ascii="Garamond" w:hAnsi="Garamond"/>
          <w:lang w:val="fr-BE"/>
        </w:rPr>
        <w:t xml:space="preserve"> Les présentations orales </w:t>
      </w:r>
      <w:r w:rsidR="00F87BDB" w:rsidRPr="00700F2A">
        <w:rPr>
          <w:rFonts w:ascii="Garamond" w:hAnsi="Garamond"/>
          <w:lang w:val="fr-BE"/>
        </w:rPr>
        <w:t>se</w:t>
      </w:r>
      <w:r w:rsidR="00554476" w:rsidRPr="00700F2A">
        <w:rPr>
          <w:rFonts w:ascii="Garamond" w:hAnsi="Garamond"/>
          <w:lang w:val="fr-BE"/>
        </w:rPr>
        <w:t xml:space="preserve"> </w:t>
      </w:r>
      <w:r w:rsidR="00F87BDB" w:rsidRPr="00700F2A">
        <w:rPr>
          <w:rFonts w:ascii="Garamond" w:hAnsi="Garamond"/>
          <w:lang w:val="fr-BE"/>
        </w:rPr>
        <w:t xml:space="preserve">feront </w:t>
      </w:r>
      <w:r w:rsidR="007A5277">
        <w:rPr>
          <w:rFonts w:ascii="Garamond" w:hAnsi="Garamond"/>
          <w:lang w:val="fr-BE"/>
        </w:rPr>
        <w:t>uniquement</w:t>
      </w:r>
      <w:r w:rsidR="00554476" w:rsidRPr="00700F2A">
        <w:rPr>
          <w:rFonts w:ascii="Garamond" w:hAnsi="Garamond"/>
          <w:lang w:val="fr-BE"/>
        </w:rPr>
        <w:t xml:space="preserve"> </w:t>
      </w:r>
      <w:r w:rsidR="00F87BDB" w:rsidRPr="00700F2A">
        <w:rPr>
          <w:rFonts w:ascii="Garamond" w:hAnsi="Garamond"/>
          <w:lang w:val="fr-BE"/>
        </w:rPr>
        <w:t>en</w:t>
      </w:r>
      <w:r w:rsidR="00554476" w:rsidRPr="00700F2A">
        <w:rPr>
          <w:rFonts w:ascii="Garamond" w:hAnsi="Garamond"/>
          <w:lang w:val="fr-BE"/>
        </w:rPr>
        <w:t xml:space="preserve"> français ou en anglais.</w:t>
      </w:r>
      <w:r w:rsidR="000906C2">
        <w:rPr>
          <w:rFonts w:ascii="Garamond" w:hAnsi="Garamond"/>
          <w:lang w:val="fr-BE"/>
        </w:rPr>
        <w:t xml:space="preserve"> </w:t>
      </w:r>
      <w:r w:rsidR="000906C2" w:rsidRPr="000906C2">
        <w:rPr>
          <w:rFonts w:ascii="Garamond" w:hAnsi="Garamond"/>
          <w:i/>
          <w:lang w:val="fr-BE"/>
        </w:rPr>
        <w:t>Le respect de ces consignes conditionne l’examen de toute proposition par le comité scientifique.</w:t>
      </w:r>
    </w:p>
    <w:p w14:paraId="42C948E2" w14:textId="77777777" w:rsidR="0060034D" w:rsidRDefault="0060034D" w:rsidP="00E662AB">
      <w:pPr>
        <w:spacing w:after="0" w:line="240" w:lineRule="auto"/>
        <w:jc w:val="both"/>
        <w:rPr>
          <w:rFonts w:ascii="Garamond" w:hAnsi="Garamond"/>
        </w:rPr>
      </w:pPr>
    </w:p>
    <w:p w14:paraId="1FE84CF4" w14:textId="542F0D67" w:rsidR="0060034D" w:rsidRPr="00CD033F" w:rsidRDefault="0060034D" w:rsidP="00CD033F">
      <w:pPr>
        <w:pStyle w:val="Paragraphedeliste"/>
        <w:numPr>
          <w:ilvl w:val="0"/>
          <w:numId w:val="34"/>
        </w:numPr>
        <w:spacing w:after="0" w:line="240" w:lineRule="auto"/>
        <w:ind w:left="357" w:right="-284" w:hanging="357"/>
        <w:jc w:val="both"/>
        <w:rPr>
          <w:rFonts w:ascii="Garamond" w:hAnsi="Garamond"/>
          <w:b/>
        </w:rPr>
      </w:pPr>
      <w:r w:rsidRPr="00CD033F">
        <w:rPr>
          <w:rFonts w:ascii="Garamond" w:hAnsi="Garamond"/>
          <w:b/>
        </w:rPr>
        <w:lastRenderedPageBreak/>
        <w:t>Inégalités internationales et différenciation croissante des trajectoires des PED</w:t>
      </w:r>
    </w:p>
    <w:p w14:paraId="2DDCE3F0" w14:textId="77777777" w:rsidR="0060034D" w:rsidRPr="0060034D" w:rsidRDefault="0060034D" w:rsidP="0060034D">
      <w:pPr>
        <w:numPr>
          <w:ilvl w:val="0"/>
          <w:numId w:val="27"/>
        </w:numPr>
        <w:spacing w:after="0" w:line="240" w:lineRule="auto"/>
        <w:ind w:right="-284"/>
        <w:jc w:val="both"/>
        <w:rPr>
          <w:rFonts w:ascii="Garamond" w:hAnsi="Garamond"/>
        </w:rPr>
      </w:pPr>
      <w:r w:rsidRPr="0060034D">
        <w:rPr>
          <w:rFonts w:ascii="Garamond" w:hAnsi="Garamond"/>
        </w:rPr>
        <w:t xml:space="preserve">Fragmentation croissante des </w:t>
      </w:r>
      <w:proofErr w:type="spellStart"/>
      <w:r w:rsidRPr="0060034D">
        <w:rPr>
          <w:rFonts w:ascii="Garamond" w:hAnsi="Garamond"/>
        </w:rPr>
        <w:t>Suds</w:t>
      </w:r>
      <w:proofErr w:type="spellEnd"/>
      <w:r w:rsidRPr="0060034D">
        <w:rPr>
          <w:rFonts w:ascii="Garamond" w:hAnsi="Garamond"/>
        </w:rPr>
        <w:t> : Analyses théoriques de la divergence internationale ; Rattrapage sans convergence ; Intégration régionale et convergence</w:t>
      </w:r>
    </w:p>
    <w:p w14:paraId="0E2149FA" w14:textId="77777777" w:rsidR="0060034D" w:rsidRPr="0060034D" w:rsidRDefault="0060034D" w:rsidP="0060034D">
      <w:pPr>
        <w:numPr>
          <w:ilvl w:val="0"/>
          <w:numId w:val="27"/>
        </w:numPr>
        <w:spacing w:after="0" w:line="240" w:lineRule="auto"/>
        <w:ind w:right="-284"/>
        <w:jc w:val="both"/>
        <w:rPr>
          <w:rFonts w:ascii="Garamond" w:hAnsi="Garamond"/>
        </w:rPr>
      </w:pPr>
      <w:r w:rsidRPr="0060034D">
        <w:rPr>
          <w:rFonts w:ascii="Garamond" w:hAnsi="Garamond"/>
        </w:rPr>
        <w:t>Les dynamiques d’émergence : différenciation et reproductibilité</w:t>
      </w:r>
    </w:p>
    <w:p w14:paraId="2E1FC2DB" w14:textId="77777777" w:rsidR="0060034D" w:rsidRPr="0060034D" w:rsidRDefault="0060034D" w:rsidP="0060034D">
      <w:pPr>
        <w:numPr>
          <w:ilvl w:val="0"/>
          <w:numId w:val="26"/>
        </w:numPr>
        <w:spacing w:after="0" w:line="240" w:lineRule="auto"/>
        <w:ind w:right="-284"/>
        <w:jc w:val="both"/>
        <w:rPr>
          <w:rFonts w:ascii="Garamond" w:hAnsi="Garamond"/>
        </w:rPr>
      </w:pPr>
      <w:r w:rsidRPr="0060034D">
        <w:rPr>
          <w:rFonts w:ascii="Garamond" w:hAnsi="Garamond"/>
        </w:rPr>
        <w:t>Inégalités internationales de droits</w:t>
      </w:r>
    </w:p>
    <w:p w14:paraId="13830688" w14:textId="77777777" w:rsidR="0060034D" w:rsidRPr="0060034D" w:rsidRDefault="0060034D" w:rsidP="0060034D">
      <w:pPr>
        <w:numPr>
          <w:ilvl w:val="0"/>
          <w:numId w:val="26"/>
        </w:numPr>
        <w:spacing w:after="0" w:line="240" w:lineRule="auto"/>
        <w:ind w:right="-284"/>
        <w:jc w:val="both"/>
        <w:rPr>
          <w:rFonts w:ascii="Garamond" w:hAnsi="Garamond"/>
        </w:rPr>
      </w:pPr>
      <w:r w:rsidRPr="0060034D">
        <w:rPr>
          <w:rFonts w:ascii="Garamond" w:hAnsi="Garamond"/>
        </w:rPr>
        <w:t>Inégalités et industrialisation tardive</w:t>
      </w:r>
    </w:p>
    <w:p w14:paraId="249E4103" w14:textId="77777777" w:rsidR="0060034D" w:rsidRPr="0060034D" w:rsidRDefault="0060034D" w:rsidP="0060034D">
      <w:pPr>
        <w:numPr>
          <w:ilvl w:val="0"/>
          <w:numId w:val="26"/>
        </w:numPr>
        <w:spacing w:after="0" w:line="240" w:lineRule="auto"/>
        <w:ind w:right="-284"/>
        <w:jc w:val="both"/>
        <w:rPr>
          <w:rFonts w:ascii="Garamond" w:hAnsi="Garamond"/>
        </w:rPr>
      </w:pPr>
      <w:r w:rsidRPr="0060034D">
        <w:rPr>
          <w:rFonts w:ascii="Garamond" w:hAnsi="Garamond"/>
        </w:rPr>
        <w:t>Développement technologique et inégalités</w:t>
      </w:r>
    </w:p>
    <w:p w14:paraId="6630CD01" w14:textId="77777777" w:rsidR="0060034D" w:rsidRPr="0060034D" w:rsidRDefault="0060034D" w:rsidP="0060034D">
      <w:pPr>
        <w:numPr>
          <w:ilvl w:val="0"/>
          <w:numId w:val="26"/>
        </w:numPr>
        <w:spacing w:after="0" w:line="240" w:lineRule="auto"/>
        <w:ind w:right="-284"/>
        <w:jc w:val="both"/>
        <w:rPr>
          <w:rFonts w:ascii="Garamond" w:hAnsi="Garamond"/>
        </w:rPr>
      </w:pPr>
      <w:r w:rsidRPr="0060034D">
        <w:rPr>
          <w:rFonts w:ascii="Garamond" w:hAnsi="Garamond"/>
        </w:rPr>
        <w:t>La trappe des revenus intermédiaires</w:t>
      </w:r>
    </w:p>
    <w:p w14:paraId="7935930D" w14:textId="77777777" w:rsidR="0060034D" w:rsidRPr="0060034D" w:rsidRDefault="0060034D" w:rsidP="0060034D">
      <w:pPr>
        <w:numPr>
          <w:ilvl w:val="0"/>
          <w:numId w:val="26"/>
        </w:numPr>
        <w:spacing w:after="0" w:line="240" w:lineRule="auto"/>
        <w:ind w:right="-284"/>
        <w:jc w:val="both"/>
        <w:rPr>
          <w:rFonts w:ascii="Garamond" w:hAnsi="Garamond"/>
        </w:rPr>
      </w:pPr>
      <w:r w:rsidRPr="0060034D">
        <w:rPr>
          <w:rFonts w:ascii="Garamond" w:hAnsi="Garamond"/>
        </w:rPr>
        <w:t>Inégalités et dynamique des migrations internationales</w:t>
      </w:r>
    </w:p>
    <w:p w14:paraId="175744F3" w14:textId="2B1A21CC" w:rsidR="0060034D" w:rsidRPr="0060034D" w:rsidRDefault="0060034D" w:rsidP="0060034D">
      <w:pPr>
        <w:numPr>
          <w:ilvl w:val="0"/>
          <w:numId w:val="26"/>
        </w:numPr>
        <w:spacing w:after="0" w:line="240" w:lineRule="auto"/>
        <w:ind w:right="-284"/>
        <w:jc w:val="both"/>
        <w:rPr>
          <w:rFonts w:ascii="Garamond" w:hAnsi="Garamond"/>
        </w:rPr>
      </w:pPr>
      <w:r w:rsidRPr="0060034D">
        <w:rPr>
          <w:rFonts w:ascii="Garamond" w:hAnsi="Garamond"/>
        </w:rPr>
        <w:t xml:space="preserve">Le rôle des inégalités dans les tensions internationales : </w:t>
      </w:r>
      <w:r w:rsidR="00D063F8">
        <w:rPr>
          <w:rFonts w:ascii="Garamond" w:hAnsi="Garamond"/>
        </w:rPr>
        <w:t>n</w:t>
      </w:r>
      <w:r w:rsidRPr="0060034D">
        <w:rPr>
          <w:rFonts w:ascii="Garamond" w:hAnsi="Garamond"/>
        </w:rPr>
        <w:t>ationalisme économique, protectionnisme, séparatisme, politiques sécuritaires, politiques non-coopératives</w:t>
      </w:r>
    </w:p>
    <w:p w14:paraId="42A02F71" w14:textId="77777777" w:rsidR="0060034D" w:rsidRPr="0060034D" w:rsidRDefault="0060034D" w:rsidP="0060034D">
      <w:pPr>
        <w:spacing w:after="0" w:line="240" w:lineRule="auto"/>
        <w:ind w:left="-284" w:right="-284"/>
        <w:jc w:val="both"/>
        <w:rPr>
          <w:rFonts w:ascii="Garamond" w:hAnsi="Garamond"/>
          <w:b/>
        </w:rPr>
      </w:pPr>
    </w:p>
    <w:p w14:paraId="1648D659" w14:textId="0D382544" w:rsidR="0060034D" w:rsidRPr="00CD033F" w:rsidRDefault="0060034D" w:rsidP="00CD033F">
      <w:pPr>
        <w:pStyle w:val="Paragraphedeliste"/>
        <w:numPr>
          <w:ilvl w:val="0"/>
          <w:numId w:val="34"/>
        </w:numPr>
        <w:spacing w:after="0" w:line="240" w:lineRule="auto"/>
        <w:ind w:left="357" w:right="-284" w:hanging="357"/>
        <w:jc w:val="both"/>
        <w:rPr>
          <w:rFonts w:ascii="Garamond" w:hAnsi="Garamond"/>
          <w:b/>
        </w:rPr>
      </w:pPr>
      <w:r w:rsidRPr="00CD033F">
        <w:rPr>
          <w:rFonts w:ascii="Garamond" w:hAnsi="Garamond"/>
          <w:b/>
        </w:rPr>
        <w:t xml:space="preserve">Inégalités et divergences internes </w:t>
      </w:r>
    </w:p>
    <w:p w14:paraId="0353D513" w14:textId="2CFF00D9" w:rsidR="0060034D" w:rsidRPr="0060034D" w:rsidRDefault="0060034D" w:rsidP="0060034D">
      <w:pPr>
        <w:numPr>
          <w:ilvl w:val="0"/>
          <w:numId w:val="28"/>
        </w:numPr>
        <w:spacing w:after="0" w:line="240" w:lineRule="auto"/>
        <w:ind w:right="-284"/>
        <w:jc w:val="both"/>
        <w:rPr>
          <w:rFonts w:ascii="Garamond" w:hAnsi="Garamond"/>
        </w:rPr>
      </w:pPr>
      <w:r w:rsidRPr="0060034D">
        <w:rPr>
          <w:rFonts w:ascii="Garamond" w:hAnsi="Garamond"/>
        </w:rPr>
        <w:t xml:space="preserve">Inégalités et croissance ; </w:t>
      </w:r>
      <w:r w:rsidR="00D063F8">
        <w:rPr>
          <w:rFonts w:ascii="Garamond" w:hAnsi="Garamond"/>
        </w:rPr>
        <w:t>s</w:t>
      </w:r>
      <w:r w:rsidRPr="0060034D">
        <w:rPr>
          <w:rFonts w:ascii="Garamond" w:hAnsi="Garamond"/>
        </w:rPr>
        <w:t>outenabilité de la croissance inégale</w:t>
      </w:r>
    </w:p>
    <w:p w14:paraId="4221EAFB" w14:textId="31120BDA" w:rsidR="0060034D" w:rsidRPr="0060034D" w:rsidRDefault="0060034D" w:rsidP="0060034D">
      <w:pPr>
        <w:numPr>
          <w:ilvl w:val="0"/>
          <w:numId w:val="28"/>
        </w:numPr>
        <w:spacing w:after="0" w:line="240" w:lineRule="auto"/>
        <w:ind w:right="-284"/>
        <w:jc w:val="both"/>
        <w:rPr>
          <w:rFonts w:ascii="Garamond" w:hAnsi="Garamond"/>
        </w:rPr>
      </w:pPr>
      <w:r w:rsidRPr="0060034D">
        <w:rPr>
          <w:rFonts w:ascii="Garamond" w:hAnsi="Garamond"/>
        </w:rPr>
        <w:t>C</w:t>
      </w:r>
      <w:r w:rsidR="00E95C34">
        <w:rPr>
          <w:rFonts w:ascii="Garamond" w:hAnsi="Garamond"/>
        </w:rPr>
        <w:t xml:space="preserve">hangement structurel, dualisme </w:t>
      </w:r>
      <w:r w:rsidRPr="0060034D">
        <w:rPr>
          <w:rFonts w:ascii="Garamond" w:hAnsi="Garamond"/>
        </w:rPr>
        <w:t>et développement</w:t>
      </w:r>
    </w:p>
    <w:p w14:paraId="2A40780D" w14:textId="77777777" w:rsidR="0060034D" w:rsidRPr="0060034D" w:rsidRDefault="0060034D" w:rsidP="0060034D">
      <w:pPr>
        <w:numPr>
          <w:ilvl w:val="0"/>
          <w:numId w:val="28"/>
        </w:numPr>
        <w:spacing w:after="0" w:line="240" w:lineRule="auto"/>
        <w:ind w:right="-284"/>
        <w:jc w:val="both"/>
        <w:rPr>
          <w:rFonts w:ascii="Garamond" w:hAnsi="Garamond"/>
        </w:rPr>
      </w:pPr>
      <w:r w:rsidRPr="0060034D">
        <w:rPr>
          <w:rFonts w:ascii="Garamond" w:hAnsi="Garamond"/>
        </w:rPr>
        <w:t>Dynamique des revenus et de leur répartition</w:t>
      </w:r>
    </w:p>
    <w:p w14:paraId="064A658A" w14:textId="77777777" w:rsidR="0060034D" w:rsidRPr="0060034D" w:rsidRDefault="0060034D" w:rsidP="0060034D">
      <w:pPr>
        <w:numPr>
          <w:ilvl w:val="0"/>
          <w:numId w:val="28"/>
        </w:numPr>
        <w:spacing w:after="0" w:line="240" w:lineRule="auto"/>
        <w:ind w:right="-284"/>
        <w:jc w:val="both"/>
        <w:rPr>
          <w:rFonts w:ascii="Garamond" w:hAnsi="Garamond"/>
        </w:rPr>
      </w:pPr>
      <w:r w:rsidRPr="0060034D">
        <w:rPr>
          <w:rFonts w:ascii="Garamond" w:hAnsi="Garamond"/>
        </w:rPr>
        <w:t>Nouvelles classes moyennes </w:t>
      </w:r>
      <w:proofErr w:type="gramStart"/>
      <w:r w:rsidRPr="0060034D">
        <w:rPr>
          <w:rFonts w:ascii="Garamond" w:hAnsi="Garamond"/>
        </w:rPr>
        <w:t>:  nature</w:t>
      </w:r>
      <w:proofErr w:type="gramEnd"/>
      <w:r w:rsidRPr="0060034D">
        <w:rPr>
          <w:rFonts w:ascii="Garamond" w:hAnsi="Garamond"/>
        </w:rPr>
        <w:t>, mesure et dynamiques</w:t>
      </w:r>
    </w:p>
    <w:p w14:paraId="6F26184D" w14:textId="77777777" w:rsidR="0060034D" w:rsidRPr="0060034D" w:rsidRDefault="0060034D" w:rsidP="0060034D">
      <w:pPr>
        <w:numPr>
          <w:ilvl w:val="0"/>
          <w:numId w:val="28"/>
        </w:numPr>
        <w:spacing w:after="0" w:line="240" w:lineRule="auto"/>
        <w:ind w:right="-284"/>
        <w:jc w:val="both"/>
        <w:rPr>
          <w:rFonts w:ascii="Garamond" w:hAnsi="Garamond"/>
        </w:rPr>
      </w:pPr>
      <w:r w:rsidRPr="0060034D">
        <w:rPr>
          <w:rFonts w:ascii="Garamond" w:hAnsi="Garamond"/>
        </w:rPr>
        <w:t>Inégalités et cohésion sociale</w:t>
      </w:r>
    </w:p>
    <w:p w14:paraId="237F3284" w14:textId="77777777" w:rsidR="0060034D" w:rsidRPr="0060034D" w:rsidRDefault="0060034D" w:rsidP="0060034D">
      <w:pPr>
        <w:numPr>
          <w:ilvl w:val="0"/>
          <w:numId w:val="28"/>
        </w:numPr>
        <w:spacing w:after="0" w:line="240" w:lineRule="auto"/>
        <w:ind w:right="-284"/>
        <w:jc w:val="both"/>
        <w:rPr>
          <w:rFonts w:ascii="Garamond" w:hAnsi="Garamond"/>
        </w:rPr>
      </w:pPr>
      <w:r w:rsidRPr="0060034D">
        <w:rPr>
          <w:rFonts w:ascii="Garamond" w:hAnsi="Garamond"/>
        </w:rPr>
        <w:t>Inégalités territoriales et spatiales</w:t>
      </w:r>
    </w:p>
    <w:p w14:paraId="61C1C50C" w14:textId="77777777" w:rsidR="0060034D" w:rsidRPr="0060034D" w:rsidRDefault="0060034D" w:rsidP="0060034D">
      <w:pPr>
        <w:numPr>
          <w:ilvl w:val="0"/>
          <w:numId w:val="28"/>
        </w:numPr>
        <w:spacing w:after="0" w:line="240" w:lineRule="auto"/>
        <w:ind w:right="-284"/>
        <w:jc w:val="both"/>
        <w:rPr>
          <w:rFonts w:ascii="Garamond" w:hAnsi="Garamond"/>
        </w:rPr>
      </w:pPr>
      <w:r w:rsidRPr="0060034D">
        <w:rPr>
          <w:rFonts w:ascii="Garamond" w:hAnsi="Garamond"/>
          <w:bCs/>
        </w:rPr>
        <w:t>I</w:t>
      </w:r>
      <w:r w:rsidRPr="0060034D">
        <w:rPr>
          <w:rFonts w:ascii="Garamond" w:hAnsi="Garamond"/>
        </w:rPr>
        <w:t>négalités socio-urbaines (ségrégation, fragmentation, exclusion</w:t>
      </w:r>
      <w:proofErr w:type="gramStart"/>
      <w:r w:rsidRPr="0060034D">
        <w:rPr>
          <w:rFonts w:ascii="Garamond" w:hAnsi="Garamond"/>
        </w:rPr>
        <w:t>, …)</w:t>
      </w:r>
      <w:proofErr w:type="gramEnd"/>
    </w:p>
    <w:p w14:paraId="61B1480E" w14:textId="77777777" w:rsidR="0060034D" w:rsidRPr="0060034D" w:rsidRDefault="0060034D" w:rsidP="0060034D">
      <w:pPr>
        <w:numPr>
          <w:ilvl w:val="0"/>
          <w:numId w:val="28"/>
        </w:numPr>
        <w:spacing w:after="0" w:line="240" w:lineRule="auto"/>
        <w:ind w:right="-284"/>
        <w:jc w:val="both"/>
        <w:rPr>
          <w:rFonts w:ascii="Garamond" w:hAnsi="Garamond"/>
        </w:rPr>
      </w:pPr>
      <w:r w:rsidRPr="0060034D">
        <w:rPr>
          <w:rFonts w:ascii="Garamond" w:hAnsi="Garamond"/>
        </w:rPr>
        <w:t>Impact du changement démographique et du vieillissement sur les inégalités dans les PED</w:t>
      </w:r>
    </w:p>
    <w:p w14:paraId="69263419" w14:textId="77777777" w:rsidR="0060034D" w:rsidRPr="0060034D" w:rsidRDefault="0060034D" w:rsidP="0060034D">
      <w:pPr>
        <w:numPr>
          <w:ilvl w:val="0"/>
          <w:numId w:val="28"/>
        </w:numPr>
        <w:spacing w:after="0" w:line="240" w:lineRule="auto"/>
        <w:ind w:right="-284"/>
        <w:jc w:val="both"/>
        <w:rPr>
          <w:rFonts w:ascii="Garamond" w:hAnsi="Garamond"/>
        </w:rPr>
      </w:pPr>
      <w:r w:rsidRPr="0060034D">
        <w:rPr>
          <w:rFonts w:ascii="Garamond" w:hAnsi="Garamond"/>
        </w:rPr>
        <w:t>La montée des inégalités dans les pays du Nord : une dynamique analogue ?</w:t>
      </w:r>
    </w:p>
    <w:p w14:paraId="79A99C50" w14:textId="77777777" w:rsidR="0060034D" w:rsidRPr="0060034D" w:rsidRDefault="0060034D" w:rsidP="0060034D">
      <w:pPr>
        <w:spacing w:after="0" w:line="240" w:lineRule="auto"/>
        <w:ind w:left="-284" w:right="-284"/>
        <w:jc w:val="both"/>
        <w:rPr>
          <w:rFonts w:ascii="Garamond" w:hAnsi="Garamond"/>
        </w:rPr>
      </w:pPr>
    </w:p>
    <w:p w14:paraId="7ADEA537" w14:textId="77777777" w:rsidR="0060034D" w:rsidRPr="00E23BF4" w:rsidRDefault="0060034D" w:rsidP="00CD033F">
      <w:pPr>
        <w:numPr>
          <w:ilvl w:val="0"/>
          <w:numId w:val="34"/>
        </w:numPr>
        <w:spacing w:after="0" w:line="240" w:lineRule="auto"/>
        <w:ind w:left="357" w:right="-284" w:hanging="357"/>
        <w:jc w:val="both"/>
        <w:rPr>
          <w:rFonts w:ascii="Garamond" w:hAnsi="Garamond"/>
          <w:b/>
        </w:rPr>
      </w:pPr>
      <w:r w:rsidRPr="00E23BF4">
        <w:rPr>
          <w:rFonts w:ascii="Garamond" w:hAnsi="Garamond"/>
          <w:b/>
        </w:rPr>
        <w:t>Définitions, mesures et dimensions des inégalités</w:t>
      </w:r>
    </w:p>
    <w:p w14:paraId="4A752E6F" w14:textId="77777777" w:rsidR="0060034D" w:rsidRPr="0060034D" w:rsidRDefault="0060034D" w:rsidP="0060034D">
      <w:pPr>
        <w:numPr>
          <w:ilvl w:val="0"/>
          <w:numId w:val="29"/>
        </w:numPr>
        <w:spacing w:after="0" w:line="240" w:lineRule="auto"/>
        <w:ind w:right="-284"/>
        <w:jc w:val="both"/>
        <w:rPr>
          <w:rFonts w:ascii="Garamond" w:hAnsi="Garamond"/>
        </w:rPr>
      </w:pPr>
      <w:r w:rsidRPr="0060034D">
        <w:rPr>
          <w:rFonts w:ascii="Garamond" w:hAnsi="Garamond"/>
        </w:rPr>
        <w:t>Evolution du concept d’inégalité et institutionnalisation des inégalités</w:t>
      </w:r>
    </w:p>
    <w:p w14:paraId="0C83311E" w14:textId="5EAC90AB" w:rsidR="0060034D" w:rsidRPr="0060034D" w:rsidRDefault="0060034D" w:rsidP="0060034D">
      <w:pPr>
        <w:numPr>
          <w:ilvl w:val="0"/>
          <w:numId w:val="29"/>
        </w:numPr>
        <w:spacing w:after="0" w:line="240" w:lineRule="auto"/>
        <w:ind w:right="-284"/>
        <w:jc w:val="both"/>
        <w:rPr>
          <w:rFonts w:ascii="Garamond" w:hAnsi="Garamond"/>
        </w:rPr>
      </w:pPr>
      <w:r w:rsidRPr="0060034D">
        <w:rPr>
          <w:rFonts w:ascii="Garamond" w:hAnsi="Garamond"/>
        </w:rPr>
        <w:t>Inégalités et dynamiques l</w:t>
      </w:r>
      <w:r w:rsidR="00E95C34">
        <w:rPr>
          <w:rFonts w:ascii="Garamond" w:hAnsi="Garamond"/>
        </w:rPr>
        <w:t>ongues : perspective historique</w:t>
      </w:r>
      <w:r w:rsidRPr="0060034D">
        <w:rPr>
          <w:rFonts w:ascii="Garamond" w:hAnsi="Garamond"/>
        </w:rPr>
        <w:t>, prospective</w:t>
      </w:r>
    </w:p>
    <w:p w14:paraId="200008BE" w14:textId="77777777" w:rsidR="0060034D" w:rsidRPr="0060034D" w:rsidRDefault="0060034D" w:rsidP="0060034D">
      <w:pPr>
        <w:numPr>
          <w:ilvl w:val="0"/>
          <w:numId w:val="29"/>
        </w:numPr>
        <w:spacing w:after="0" w:line="240" w:lineRule="auto"/>
        <w:ind w:right="-284"/>
        <w:jc w:val="both"/>
        <w:rPr>
          <w:rFonts w:ascii="Garamond" w:hAnsi="Garamond"/>
        </w:rPr>
      </w:pPr>
      <w:r w:rsidRPr="0060034D">
        <w:rPr>
          <w:rFonts w:ascii="Garamond" w:hAnsi="Garamond"/>
        </w:rPr>
        <w:t>Nouveaux indicateurs d’inégalités</w:t>
      </w:r>
    </w:p>
    <w:p w14:paraId="3C5C2762" w14:textId="77777777" w:rsidR="0060034D" w:rsidRPr="0060034D" w:rsidRDefault="0060034D" w:rsidP="0060034D">
      <w:pPr>
        <w:numPr>
          <w:ilvl w:val="0"/>
          <w:numId w:val="29"/>
        </w:numPr>
        <w:spacing w:after="0" w:line="240" w:lineRule="auto"/>
        <w:ind w:right="-284"/>
        <w:jc w:val="both"/>
        <w:rPr>
          <w:rFonts w:ascii="Garamond" w:hAnsi="Garamond"/>
          <w:bCs/>
        </w:rPr>
      </w:pPr>
      <w:r w:rsidRPr="0060034D">
        <w:rPr>
          <w:rFonts w:ascii="Garamond" w:hAnsi="Garamond"/>
        </w:rPr>
        <w:t>Inégalités d’accès aux biens publics et aux services de base (santé, éducation, eau, etc.)</w:t>
      </w:r>
    </w:p>
    <w:p w14:paraId="365FA395" w14:textId="77777777" w:rsidR="0060034D" w:rsidRPr="0060034D" w:rsidRDefault="0060034D" w:rsidP="0060034D">
      <w:pPr>
        <w:numPr>
          <w:ilvl w:val="0"/>
          <w:numId w:val="29"/>
        </w:numPr>
        <w:spacing w:after="0" w:line="240" w:lineRule="auto"/>
        <w:ind w:right="-284"/>
        <w:jc w:val="both"/>
        <w:rPr>
          <w:rFonts w:ascii="Garamond" w:hAnsi="Garamond"/>
        </w:rPr>
      </w:pPr>
      <w:r w:rsidRPr="0060034D">
        <w:rPr>
          <w:rFonts w:ascii="Garamond" w:hAnsi="Garamond"/>
        </w:rPr>
        <w:t>Inégalités ethniques, religieuses, de genre,</w:t>
      </w:r>
      <w:r w:rsidRPr="0060034D" w:rsidDel="00FB3334">
        <w:rPr>
          <w:rFonts w:ascii="Garamond" w:hAnsi="Garamond"/>
        </w:rPr>
        <w:t xml:space="preserve"> </w:t>
      </w:r>
      <w:r w:rsidRPr="0060034D">
        <w:rPr>
          <w:rFonts w:ascii="Garamond" w:hAnsi="Garamond"/>
        </w:rPr>
        <w:t>entre groupes sociaux</w:t>
      </w:r>
    </w:p>
    <w:p w14:paraId="0E1361D3" w14:textId="77777777" w:rsidR="0060034D" w:rsidRPr="0060034D" w:rsidRDefault="0060034D" w:rsidP="0060034D">
      <w:pPr>
        <w:numPr>
          <w:ilvl w:val="0"/>
          <w:numId w:val="29"/>
        </w:numPr>
        <w:spacing w:after="0" w:line="240" w:lineRule="auto"/>
        <w:ind w:right="-284"/>
        <w:jc w:val="both"/>
        <w:rPr>
          <w:rFonts w:ascii="Garamond" w:hAnsi="Garamond"/>
        </w:rPr>
      </w:pPr>
      <w:r w:rsidRPr="0060034D">
        <w:rPr>
          <w:rFonts w:ascii="Garamond" w:hAnsi="Garamond"/>
        </w:rPr>
        <w:t>Inégalités de genre</w:t>
      </w:r>
    </w:p>
    <w:p w14:paraId="189C9533" w14:textId="77777777" w:rsidR="0060034D" w:rsidRPr="0060034D" w:rsidRDefault="0060034D" w:rsidP="0060034D">
      <w:pPr>
        <w:numPr>
          <w:ilvl w:val="0"/>
          <w:numId w:val="29"/>
        </w:numPr>
        <w:spacing w:after="0" w:line="240" w:lineRule="auto"/>
        <w:ind w:right="-284"/>
        <w:jc w:val="both"/>
        <w:rPr>
          <w:rFonts w:ascii="Garamond" w:hAnsi="Garamond"/>
        </w:rPr>
      </w:pPr>
      <w:r w:rsidRPr="0060034D">
        <w:rPr>
          <w:rFonts w:ascii="Garamond" w:hAnsi="Garamond"/>
        </w:rPr>
        <w:t xml:space="preserve">Inégalités </w:t>
      </w:r>
      <w:r w:rsidRPr="0060034D">
        <w:rPr>
          <w:rFonts w:ascii="Garamond" w:hAnsi="Garamond"/>
          <w:bCs/>
        </w:rPr>
        <w:t>inter/intra-générationnelles</w:t>
      </w:r>
    </w:p>
    <w:p w14:paraId="1152CBEE" w14:textId="2D0D7D52" w:rsidR="0060034D" w:rsidRPr="0060034D" w:rsidRDefault="0060034D" w:rsidP="0060034D">
      <w:pPr>
        <w:numPr>
          <w:ilvl w:val="0"/>
          <w:numId w:val="29"/>
        </w:numPr>
        <w:spacing w:after="0" w:line="240" w:lineRule="auto"/>
        <w:ind w:right="-284"/>
        <w:jc w:val="both"/>
        <w:rPr>
          <w:rFonts w:ascii="Garamond" w:hAnsi="Garamond"/>
          <w:bCs/>
        </w:rPr>
      </w:pPr>
      <w:r w:rsidRPr="0060034D">
        <w:rPr>
          <w:rFonts w:ascii="Garamond" w:hAnsi="Garamond"/>
          <w:bCs/>
        </w:rPr>
        <w:t>Inégalité</w:t>
      </w:r>
      <w:r w:rsidR="00CD033F">
        <w:rPr>
          <w:rFonts w:ascii="Garamond" w:hAnsi="Garamond"/>
          <w:bCs/>
        </w:rPr>
        <w:t>s</w:t>
      </w:r>
      <w:r w:rsidRPr="0060034D">
        <w:rPr>
          <w:rFonts w:ascii="Garamond" w:hAnsi="Garamond"/>
          <w:bCs/>
        </w:rPr>
        <w:t xml:space="preserve"> de résultats et inégalité des chances </w:t>
      </w:r>
    </w:p>
    <w:p w14:paraId="30662FAC" w14:textId="77777777" w:rsidR="0060034D" w:rsidRPr="0060034D" w:rsidRDefault="0060034D" w:rsidP="0060034D">
      <w:pPr>
        <w:spacing w:after="0" w:line="240" w:lineRule="auto"/>
        <w:ind w:left="-284" w:right="-284"/>
        <w:jc w:val="both"/>
        <w:rPr>
          <w:rFonts w:ascii="Garamond" w:hAnsi="Garamond"/>
        </w:rPr>
      </w:pPr>
    </w:p>
    <w:p w14:paraId="5B3F9487" w14:textId="77777777" w:rsidR="0060034D" w:rsidRPr="0060034D" w:rsidRDefault="0060034D" w:rsidP="00CD033F">
      <w:pPr>
        <w:numPr>
          <w:ilvl w:val="0"/>
          <w:numId w:val="34"/>
        </w:numPr>
        <w:spacing w:after="0" w:line="240" w:lineRule="auto"/>
        <w:ind w:left="357" w:right="-284" w:hanging="357"/>
        <w:jc w:val="both"/>
        <w:rPr>
          <w:rFonts w:ascii="Garamond" w:hAnsi="Garamond"/>
          <w:b/>
          <w:bCs/>
        </w:rPr>
      </w:pPr>
      <w:bookmarkStart w:id="1" w:name="_Hlk512853418"/>
      <w:r w:rsidRPr="0060034D">
        <w:rPr>
          <w:rFonts w:ascii="Garamond" w:hAnsi="Garamond"/>
          <w:b/>
          <w:bCs/>
        </w:rPr>
        <w:t>Mondialisation, commerce international et inégalités</w:t>
      </w:r>
    </w:p>
    <w:p w14:paraId="3131DDFA" w14:textId="5201111C" w:rsidR="0060034D" w:rsidRPr="00CD033F" w:rsidRDefault="0060034D" w:rsidP="00D46C18">
      <w:pPr>
        <w:spacing w:after="0" w:line="240" w:lineRule="auto"/>
        <w:ind w:left="357" w:right="-284"/>
        <w:jc w:val="both"/>
        <w:rPr>
          <w:rFonts w:ascii="Garamond" w:hAnsi="Garamond"/>
        </w:rPr>
      </w:pPr>
      <w:r w:rsidRPr="00CD033F">
        <w:rPr>
          <w:rFonts w:ascii="Garamond" w:hAnsi="Garamond"/>
        </w:rPr>
        <w:t xml:space="preserve">Quels liens entre développement de la mondialisation et </w:t>
      </w:r>
      <w:r w:rsidR="00D46C18" w:rsidRPr="00CD033F">
        <w:rPr>
          <w:rFonts w:ascii="Garamond" w:hAnsi="Garamond"/>
        </w:rPr>
        <w:t>développement des inégalités </w:t>
      </w:r>
      <w:r w:rsidRPr="00CD033F">
        <w:rPr>
          <w:rFonts w:ascii="Garamond" w:hAnsi="Garamond"/>
        </w:rPr>
        <w:t>?</w:t>
      </w:r>
      <w:bookmarkEnd w:id="1"/>
    </w:p>
    <w:p w14:paraId="611D9EFA" w14:textId="77777777" w:rsidR="0060034D" w:rsidRPr="0060034D" w:rsidRDefault="0060034D" w:rsidP="0060034D">
      <w:pPr>
        <w:numPr>
          <w:ilvl w:val="0"/>
          <w:numId w:val="30"/>
        </w:numPr>
        <w:spacing w:after="0" w:line="240" w:lineRule="auto"/>
        <w:ind w:right="-284"/>
        <w:jc w:val="both"/>
        <w:rPr>
          <w:rFonts w:ascii="Garamond" w:hAnsi="Garamond"/>
        </w:rPr>
      </w:pPr>
      <w:r w:rsidRPr="00CD033F">
        <w:rPr>
          <w:rFonts w:ascii="Garamond" w:hAnsi="Garamond"/>
        </w:rPr>
        <w:t>Spécialisation commerciale et inégalités (bonnes vs mauvaises spécialisations ; dégradation des termes</w:t>
      </w:r>
      <w:r w:rsidRPr="0060034D">
        <w:rPr>
          <w:rFonts w:ascii="Garamond" w:hAnsi="Garamond"/>
        </w:rPr>
        <w:t xml:space="preserve"> de l’échange, révision de la thèse </w:t>
      </w:r>
      <w:proofErr w:type="spellStart"/>
      <w:r w:rsidRPr="0060034D">
        <w:rPr>
          <w:rFonts w:ascii="Garamond" w:hAnsi="Garamond"/>
        </w:rPr>
        <w:t>Prebisch</w:t>
      </w:r>
      <w:proofErr w:type="spellEnd"/>
      <w:r w:rsidRPr="0060034D">
        <w:rPr>
          <w:rFonts w:ascii="Garamond" w:hAnsi="Garamond"/>
        </w:rPr>
        <w:t>-Singer, etc.)</w:t>
      </w:r>
    </w:p>
    <w:p w14:paraId="4868D0E2" w14:textId="77777777" w:rsidR="0060034D" w:rsidRPr="0060034D" w:rsidRDefault="0060034D" w:rsidP="0060034D">
      <w:pPr>
        <w:numPr>
          <w:ilvl w:val="0"/>
          <w:numId w:val="30"/>
        </w:numPr>
        <w:spacing w:after="0" w:line="240" w:lineRule="auto"/>
        <w:ind w:right="-284"/>
        <w:jc w:val="both"/>
        <w:rPr>
          <w:rFonts w:ascii="Garamond" w:hAnsi="Garamond"/>
        </w:rPr>
      </w:pPr>
      <w:r w:rsidRPr="0060034D">
        <w:rPr>
          <w:rFonts w:ascii="Garamond" w:hAnsi="Garamond"/>
        </w:rPr>
        <w:t>Intégration financière internationale et inégalités</w:t>
      </w:r>
    </w:p>
    <w:p w14:paraId="782255CD" w14:textId="77777777" w:rsidR="0060034D" w:rsidRPr="0060034D" w:rsidRDefault="0060034D" w:rsidP="0060034D">
      <w:pPr>
        <w:numPr>
          <w:ilvl w:val="0"/>
          <w:numId w:val="30"/>
        </w:numPr>
        <w:spacing w:after="0" w:line="240" w:lineRule="auto"/>
        <w:ind w:right="-284"/>
        <w:jc w:val="both"/>
        <w:rPr>
          <w:rFonts w:ascii="Garamond" w:hAnsi="Garamond"/>
        </w:rPr>
      </w:pPr>
      <w:r w:rsidRPr="0060034D">
        <w:rPr>
          <w:rFonts w:ascii="Garamond" w:hAnsi="Garamond"/>
        </w:rPr>
        <w:t>Inégalités et chaines de valeur globales</w:t>
      </w:r>
    </w:p>
    <w:p w14:paraId="5842824C" w14:textId="77777777" w:rsidR="0060034D" w:rsidRPr="0060034D" w:rsidRDefault="0060034D" w:rsidP="0060034D">
      <w:pPr>
        <w:numPr>
          <w:ilvl w:val="0"/>
          <w:numId w:val="30"/>
        </w:numPr>
        <w:spacing w:after="0" w:line="240" w:lineRule="auto"/>
        <w:ind w:right="-284"/>
        <w:jc w:val="both"/>
        <w:rPr>
          <w:rFonts w:ascii="Garamond" w:hAnsi="Garamond"/>
        </w:rPr>
      </w:pPr>
      <w:r w:rsidRPr="0060034D">
        <w:rPr>
          <w:rFonts w:ascii="Garamond" w:hAnsi="Garamond"/>
        </w:rPr>
        <w:t>Le commerce équitable et les nouvelles formes d’échanges : réducteurs d’inégalités ?</w:t>
      </w:r>
    </w:p>
    <w:p w14:paraId="0A8D7BF3" w14:textId="77777777" w:rsidR="0060034D" w:rsidRPr="0060034D" w:rsidRDefault="0060034D" w:rsidP="0060034D">
      <w:pPr>
        <w:numPr>
          <w:ilvl w:val="0"/>
          <w:numId w:val="30"/>
        </w:numPr>
        <w:spacing w:after="0" w:line="240" w:lineRule="auto"/>
        <w:ind w:right="-284"/>
        <w:jc w:val="both"/>
        <w:rPr>
          <w:rFonts w:ascii="Garamond" w:hAnsi="Garamond"/>
        </w:rPr>
      </w:pPr>
      <w:r w:rsidRPr="0060034D">
        <w:rPr>
          <w:rFonts w:ascii="Garamond" w:hAnsi="Garamond"/>
        </w:rPr>
        <w:t>Commerce Sud-Sud et inégalités</w:t>
      </w:r>
    </w:p>
    <w:p w14:paraId="70D8C0B0" w14:textId="77777777" w:rsidR="0060034D" w:rsidRPr="0060034D" w:rsidRDefault="0060034D" w:rsidP="0060034D">
      <w:pPr>
        <w:numPr>
          <w:ilvl w:val="0"/>
          <w:numId w:val="30"/>
        </w:numPr>
        <w:spacing w:after="0" w:line="240" w:lineRule="auto"/>
        <w:ind w:right="-284"/>
        <w:jc w:val="both"/>
        <w:rPr>
          <w:rFonts w:ascii="Garamond" w:hAnsi="Garamond"/>
        </w:rPr>
      </w:pPr>
      <w:r w:rsidRPr="0060034D">
        <w:rPr>
          <w:rFonts w:ascii="Garamond" w:hAnsi="Garamond"/>
        </w:rPr>
        <w:t xml:space="preserve">De nouvelles hiérarchies Centre-Périphérie ?  </w:t>
      </w:r>
    </w:p>
    <w:p w14:paraId="46650E9B" w14:textId="77777777" w:rsidR="0060034D" w:rsidRPr="0060034D" w:rsidRDefault="0060034D" w:rsidP="0060034D">
      <w:pPr>
        <w:numPr>
          <w:ilvl w:val="0"/>
          <w:numId w:val="30"/>
        </w:numPr>
        <w:spacing w:after="0" w:line="240" w:lineRule="auto"/>
        <w:ind w:right="-284"/>
        <w:jc w:val="both"/>
        <w:rPr>
          <w:rFonts w:ascii="Garamond" w:hAnsi="Garamond"/>
        </w:rPr>
      </w:pPr>
      <w:r w:rsidRPr="0060034D">
        <w:rPr>
          <w:rFonts w:ascii="Garamond" w:hAnsi="Garamond"/>
        </w:rPr>
        <w:t>Impact de l’intégration internationale de la Chine et de l’Inde sur les inégalités</w:t>
      </w:r>
    </w:p>
    <w:p w14:paraId="2DEE3517" w14:textId="77777777" w:rsidR="0060034D" w:rsidRPr="0060034D" w:rsidRDefault="0060034D" w:rsidP="0060034D">
      <w:pPr>
        <w:spacing w:after="0" w:line="240" w:lineRule="auto"/>
        <w:ind w:left="-284" w:right="-284"/>
        <w:jc w:val="both"/>
        <w:rPr>
          <w:rFonts w:ascii="Garamond" w:hAnsi="Garamond"/>
        </w:rPr>
      </w:pPr>
    </w:p>
    <w:p w14:paraId="26777299" w14:textId="5C0E5861" w:rsidR="0060034D" w:rsidRPr="0060034D" w:rsidRDefault="0060034D" w:rsidP="00CD033F">
      <w:pPr>
        <w:numPr>
          <w:ilvl w:val="0"/>
          <w:numId w:val="34"/>
        </w:numPr>
        <w:spacing w:after="0" w:line="240" w:lineRule="auto"/>
        <w:ind w:left="357" w:right="-284" w:hanging="357"/>
        <w:jc w:val="both"/>
        <w:rPr>
          <w:rFonts w:ascii="Garamond" w:hAnsi="Garamond"/>
          <w:b/>
        </w:rPr>
      </w:pPr>
      <w:r w:rsidRPr="0060034D">
        <w:rPr>
          <w:rFonts w:ascii="Garamond" w:hAnsi="Garamond"/>
          <w:b/>
        </w:rPr>
        <w:t xml:space="preserve"> Inégalités et politiques </w:t>
      </w:r>
      <w:r w:rsidR="004B6689" w:rsidRPr="004B6689">
        <w:rPr>
          <w:rFonts w:ascii="Garamond" w:hAnsi="Garamond"/>
          <w:b/>
        </w:rPr>
        <w:t xml:space="preserve">économiques nationales </w:t>
      </w:r>
    </w:p>
    <w:p w14:paraId="33997BF3" w14:textId="77777777" w:rsidR="0060034D" w:rsidRPr="0060034D" w:rsidRDefault="0060034D" w:rsidP="0060034D">
      <w:pPr>
        <w:numPr>
          <w:ilvl w:val="0"/>
          <w:numId w:val="31"/>
        </w:numPr>
        <w:spacing w:after="0" w:line="240" w:lineRule="auto"/>
        <w:ind w:right="-284"/>
        <w:jc w:val="both"/>
        <w:rPr>
          <w:rFonts w:ascii="Garamond" w:hAnsi="Garamond"/>
        </w:rPr>
      </w:pPr>
      <w:r w:rsidRPr="00D063F8">
        <w:rPr>
          <w:rFonts w:ascii="Garamond" w:hAnsi="Garamond"/>
          <w:i/>
        </w:rPr>
        <w:t xml:space="preserve">Inclusive and non-inclusive </w:t>
      </w:r>
      <w:proofErr w:type="spellStart"/>
      <w:r w:rsidRPr="00D063F8">
        <w:rPr>
          <w:rFonts w:ascii="Garamond" w:hAnsi="Garamond"/>
          <w:i/>
        </w:rPr>
        <w:t>growth</w:t>
      </w:r>
      <w:proofErr w:type="spellEnd"/>
      <w:r w:rsidRPr="00D063F8">
        <w:rPr>
          <w:rFonts w:ascii="Garamond" w:hAnsi="Garamond"/>
          <w:i/>
        </w:rPr>
        <w:t xml:space="preserve"> </w:t>
      </w:r>
      <w:proofErr w:type="spellStart"/>
      <w:r w:rsidRPr="00D063F8">
        <w:rPr>
          <w:rFonts w:ascii="Garamond" w:hAnsi="Garamond"/>
          <w:i/>
        </w:rPr>
        <w:t>policy</w:t>
      </w:r>
      <w:proofErr w:type="spellEnd"/>
      <w:r w:rsidRPr="0060034D">
        <w:rPr>
          <w:rFonts w:ascii="Garamond" w:hAnsi="Garamond"/>
        </w:rPr>
        <w:t xml:space="preserve"> : expériences nationales, adaptations et perspectives</w:t>
      </w:r>
    </w:p>
    <w:p w14:paraId="2234D599" w14:textId="77777777" w:rsidR="0060034D" w:rsidRPr="0060034D" w:rsidRDefault="0060034D" w:rsidP="0060034D">
      <w:pPr>
        <w:numPr>
          <w:ilvl w:val="0"/>
          <w:numId w:val="31"/>
        </w:numPr>
        <w:spacing w:after="0" w:line="240" w:lineRule="auto"/>
        <w:ind w:right="-284"/>
        <w:jc w:val="both"/>
        <w:rPr>
          <w:rFonts w:ascii="Garamond" w:hAnsi="Garamond"/>
        </w:rPr>
      </w:pPr>
      <w:r w:rsidRPr="0060034D">
        <w:rPr>
          <w:rFonts w:ascii="Garamond" w:hAnsi="Garamond"/>
        </w:rPr>
        <w:t>Lutte contre la pauvreté</w:t>
      </w:r>
    </w:p>
    <w:p w14:paraId="5FF30A86" w14:textId="77777777" w:rsidR="0060034D" w:rsidRPr="0060034D" w:rsidRDefault="0060034D" w:rsidP="0060034D">
      <w:pPr>
        <w:numPr>
          <w:ilvl w:val="0"/>
          <w:numId w:val="31"/>
        </w:numPr>
        <w:spacing w:after="0" w:line="240" w:lineRule="auto"/>
        <w:ind w:right="-284"/>
        <w:jc w:val="both"/>
        <w:rPr>
          <w:rFonts w:ascii="Garamond" w:hAnsi="Garamond"/>
        </w:rPr>
      </w:pPr>
      <w:r w:rsidRPr="0060034D">
        <w:rPr>
          <w:rFonts w:ascii="Garamond" w:hAnsi="Garamond"/>
        </w:rPr>
        <w:t>Institutions et inégalités</w:t>
      </w:r>
    </w:p>
    <w:p w14:paraId="09E79C83" w14:textId="77777777" w:rsidR="0060034D" w:rsidRPr="0060034D" w:rsidRDefault="0060034D" w:rsidP="0060034D">
      <w:pPr>
        <w:numPr>
          <w:ilvl w:val="0"/>
          <w:numId w:val="31"/>
        </w:numPr>
        <w:spacing w:after="0" w:line="240" w:lineRule="auto"/>
        <w:ind w:right="-284"/>
        <w:jc w:val="both"/>
        <w:rPr>
          <w:rFonts w:ascii="Garamond" w:hAnsi="Garamond"/>
        </w:rPr>
      </w:pPr>
      <w:r w:rsidRPr="0060034D">
        <w:rPr>
          <w:rFonts w:ascii="Garamond" w:hAnsi="Garamond"/>
        </w:rPr>
        <w:t>Politiques fiscales et de redistribution (réformes agraires</w:t>
      </w:r>
      <w:proofErr w:type="gramStart"/>
      <w:r w:rsidRPr="0060034D">
        <w:rPr>
          <w:rFonts w:ascii="Garamond" w:hAnsi="Garamond"/>
        </w:rPr>
        <w:t>, …)</w:t>
      </w:r>
      <w:proofErr w:type="gramEnd"/>
    </w:p>
    <w:p w14:paraId="156BFB4D" w14:textId="77777777" w:rsidR="0060034D" w:rsidRPr="0060034D" w:rsidRDefault="0060034D" w:rsidP="0060034D">
      <w:pPr>
        <w:numPr>
          <w:ilvl w:val="0"/>
          <w:numId w:val="31"/>
        </w:numPr>
        <w:spacing w:after="0" w:line="240" w:lineRule="auto"/>
        <w:ind w:right="-284"/>
        <w:jc w:val="both"/>
        <w:rPr>
          <w:rFonts w:ascii="Garamond" w:hAnsi="Garamond"/>
        </w:rPr>
      </w:pPr>
      <w:r w:rsidRPr="0060034D">
        <w:rPr>
          <w:rFonts w:ascii="Garamond" w:hAnsi="Garamond"/>
        </w:rPr>
        <w:t>Politique sociale et transferts sociaux dans les PED</w:t>
      </w:r>
    </w:p>
    <w:p w14:paraId="6A9464CE" w14:textId="77777777" w:rsidR="0060034D" w:rsidRPr="0060034D" w:rsidRDefault="0060034D" w:rsidP="0060034D">
      <w:pPr>
        <w:numPr>
          <w:ilvl w:val="0"/>
          <w:numId w:val="31"/>
        </w:numPr>
        <w:spacing w:after="0" w:line="240" w:lineRule="auto"/>
        <w:ind w:right="-284"/>
        <w:jc w:val="both"/>
        <w:rPr>
          <w:rFonts w:ascii="Garamond" w:hAnsi="Garamond"/>
        </w:rPr>
      </w:pPr>
      <w:r w:rsidRPr="0060034D">
        <w:rPr>
          <w:rFonts w:ascii="Garamond" w:hAnsi="Garamond"/>
        </w:rPr>
        <w:t>Politiques éducatives</w:t>
      </w:r>
    </w:p>
    <w:p w14:paraId="59EC16A4" w14:textId="77777777" w:rsidR="0060034D" w:rsidRPr="0060034D" w:rsidRDefault="0060034D" w:rsidP="0060034D">
      <w:pPr>
        <w:numPr>
          <w:ilvl w:val="0"/>
          <w:numId w:val="31"/>
        </w:numPr>
        <w:spacing w:after="0" w:line="240" w:lineRule="auto"/>
        <w:ind w:right="-284"/>
        <w:jc w:val="both"/>
        <w:rPr>
          <w:rFonts w:ascii="Garamond" w:hAnsi="Garamond"/>
        </w:rPr>
      </w:pPr>
      <w:r w:rsidRPr="0060034D">
        <w:rPr>
          <w:rFonts w:ascii="Garamond" w:hAnsi="Garamond"/>
        </w:rPr>
        <w:t xml:space="preserve">Inclusion financière et </w:t>
      </w:r>
      <w:proofErr w:type="spellStart"/>
      <w:r w:rsidRPr="0060034D">
        <w:rPr>
          <w:rFonts w:ascii="Garamond" w:hAnsi="Garamond"/>
        </w:rPr>
        <w:t>microfinance</w:t>
      </w:r>
      <w:proofErr w:type="spellEnd"/>
    </w:p>
    <w:p w14:paraId="512D6952" w14:textId="77777777" w:rsidR="0060034D" w:rsidRDefault="0060034D" w:rsidP="0060034D">
      <w:pPr>
        <w:numPr>
          <w:ilvl w:val="0"/>
          <w:numId w:val="31"/>
        </w:numPr>
        <w:spacing w:after="0" w:line="240" w:lineRule="auto"/>
        <w:ind w:right="-284"/>
        <w:jc w:val="both"/>
        <w:rPr>
          <w:rFonts w:ascii="Garamond" w:hAnsi="Garamond"/>
        </w:rPr>
      </w:pPr>
      <w:r w:rsidRPr="0060034D">
        <w:rPr>
          <w:rFonts w:ascii="Garamond" w:hAnsi="Garamond"/>
        </w:rPr>
        <w:t>Inclusion sociale et systèmes solidaires</w:t>
      </w:r>
    </w:p>
    <w:p w14:paraId="40408BFE" w14:textId="77777777" w:rsidR="004B6689" w:rsidRDefault="004B6689" w:rsidP="004B6689">
      <w:pPr>
        <w:spacing w:after="0" w:line="240" w:lineRule="auto"/>
        <w:ind w:right="-284"/>
        <w:jc w:val="both"/>
        <w:rPr>
          <w:rFonts w:ascii="Garamond" w:hAnsi="Garamond"/>
          <w:bCs/>
        </w:rPr>
      </w:pPr>
    </w:p>
    <w:p w14:paraId="521F5B40" w14:textId="580BA10E" w:rsidR="004B6689" w:rsidRPr="004B6689" w:rsidRDefault="004B6689" w:rsidP="004B6689">
      <w:pPr>
        <w:pStyle w:val="Paragraphedeliste"/>
        <w:numPr>
          <w:ilvl w:val="0"/>
          <w:numId w:val="34"/>
        </w:numPr>
        <w:spacing w:after="0" w:line="240" w:lineRule="auto"/>
        <w:ind w:left="357" w:right="-284" w:hanging="357"/>
        <w:jc w:val="both"/>
        <w:rPr>
          <w:rFonts w:ascii="Garamond" w:hAnsi="Garamond"/>
          <w:b/>
        </w:rPr>
      </w:pPr>
      <w:r w:rsidRPr="004B6689">
        <w:rPr>
          <w:rFonts w:ascii="Garamond" w:hAnsi="Garamond"/>
          <w:b/>
          <w:bCs/>
        </w:rPr>
        <w:t>Inégalités et politiques de développement durable</w:t>
      </w:r>
    </w:p>
    <w:p w14:paraId="23897D9A" w14:textId="0E07A83A" w:rsidR="004B6689" w:rsidRPr="004B6689" w:rsidRDefault="004B6689" w:rsidP="004B6689">
      <w:pPr>
        <w:numPr>
          <w:ilvl w:val="0"/>
          <w:numId w:val="29"/>
        </w:numPr>
        <w:spacing w:after="0" w:line="240" w:lineRule="auto"/>
        <w:ind w:right="-284"/>
        <w:jc w:val="both"/>
        <w:rPr>
          <w:rFonts w:ascii="Garamond" w:hAnsi="Garamond"/>
        </w:rPr>
      </w:pPr>
      <w:r w:rsidRPr="004B6689">
        <w:rPr>
          <w:rFonts w:ascii="Garamond" w:hAnsi="Garamond"/>
        </w:rPr>
        <w:t>Inégalités écologiques et vulnérabilités</w:t>
      </w:r>
    </w:p>
    <w:p w14:paraId="17FC91ED" w14:textId="77777777" w:rsidR="004B6689" w:rsidRPr="004B6689" w:rsidRDefault="004B6689" w:rsidP="004B6689">
      <w:pPr>
        <w:numPr>
          <w:ilvl w:val="0"/>
          <w:numId w:val="33"/>
        </w:numPr>
        <w:spacing w:after="0" w:line="240" w:lineRule="auto"/>
        <w:ind w:right="-284"/>
        <w:jc w:val="both"/>
        <w:rPr>
          <w:rFonts w:ascii="Garamond" w:hAnsi="Garamond"/>
          <w:bCs/>
        </w:rPr>
      </w:pPr>
      <w:r w:rsidRPr="004B6689">
        <w:rPr>
          <w:rFonts w:ascii="Garamond" w:hAnsi="Garamond"/>
          <w:bCs/>
        </w:rPr>
        <w:t>Politiques de transition écologique et/ou énergétique et lutte contre les précarités</w:t>
      </w:r>
    </w:p>
    <w:p w14:paraId="4F76E53F" w14:textId="77777777" w:rsidR="004B6689" w:rsidRPr="0060034D" w:rsidRDefault="004B6689" w:rsidP="004B6689">
      <w:pPr>
        <w:numPr>
          <w:ilvl w:val="0"/>
          <w:numId w:val="33"/>
        </w:numPr>
        <w:spacing w:after="0" w:line="240" w:lineRule="auto"/>
        <w:ind w:right="-284"/>
        <w:jc w:val="both"/>
        <w:rPr>
          <w:rFonts w:ascii="Garamond" w:hAnsi="Garamond"/>
          <w:bCs/>
        </w:rPr>
      </w:pPr>
      <w:r w:rsidRPr="0060034D">
        <w:rPr>
          <w:rFonts w:ascii="Garamond" w:hAnsi="Garamond"/>
          <w:bCs/>
        </w:rPr>
        <w:t>Politiques intégrées face aux impacts différenciés des chocs environnementaux</w:t>
      </w:r>
    </w:p>
    <w:p w14:paraId="1F458BEA" w14:textId="77777777" w:rsidR="004B6689" w:rsidRPr="0060034D" w:rsidRDefault="004B6689" w:rsidP="004B6689">
      <w:pPr>
        <w:numPr>
          <w:ilvl w:val="0"/>
          <w:numId w:val="31"/>
        </w:numPr>
        <w:spacing w:after="0" w:line="240" w:lineRule="auto"/>
        <w:ind w:right="-284"/>
        <w:jc w:val="both"/>
        <w:rPr>
          <w:rFonts w:ascii="Garamond" w:hAnsi="Garamond"/>
        </w:rPr>
      </w:pPr>
      <w:r w:rsidRPr="0060034D">
        <w:rPr>
          <w:rFonts w:ascii="Garamond" w:hAnsi="Garamond"/>
          <w:bCs/>
        </w:rPr>
        <w:t>Stratégies d’atténuation, d’adaptation et de résilience face aux catastrophes et changements climatiques</w:t>
      </w:r>
    </w:p>
    <w:p w14:paraId="4A15444F" w14:textId="77777777" w:rsidR="004B6689" w:rsidRPr="0060034D" w:rsidRDefault="004B6689" w:rsidP="004B6689">
      <w:pPr>
        <w:numPr>
          <w:ilvl w:val="0"/>
          <w:numId w:val="31"/>
        </w:numPr>
        <w:spacing w:after="0" w:line="240" w:lineRule="auto"/>
        <w:ind w:right="-284"/>
        <w:jc w:val="both"/>
        <w:rPr>
          <w:rFonts w:ascii="Garamond" w:hAnsi="Garamond"/>
        </w:rPr>
      </w:pPr>
      <w:r w:rsidRPr="0060034D">
        <w:rPr>
          <w:rFonts w:ascii="Garamond" w:hAnsi="Garamond"/>
        </w:rPr>
        <w:t>Politiques d’aménagement et de réduction des inégalités entre territoires</w:t>
      </w:r>
    </w:p>
    <w:p w14:paraId="2CEA5C4C" w14:textId="77777777" w:rsidR="004B6689" w:rsidRPr="0060034D" w:rsidRDefault="004B6689" w:rsidP="004B6689">
      <w:pPr>
        <w:numPr>
          <w:ilvl w:val="0"/>
          <w:numId w:val="31"/>
        </w:numPr>
        <w:spacing w:after="0" w:line="240" w:lineRule="auto"/>
        <w:ind w:right="-284"/>
        <w:jc w:val="both"/>
        <w:rPr>
          <w:rFonts w:ascii="Garamond" w:hAnsi="Garamond"/>
        </w:rPr>
      </w:pPr>
      <w:r w:rsidRPr="0060034D">
        <w:rPr>
          <w:rFonts w:ascii="Garamond" w:hAnsi="Garamond"/>
        </w:rPr>
        <w:t xml:space="preserve">Objectifs de développement durable, renforcement des </w:t>
      </w:r>
      <w:proofErr w:type="spellStart"/>
      <w:r w:rsidRPr="0060034D">
        <w:rPr>
          <w:rFonts w:ascii="Garamond" w:hAnsi="Garamond"/>
        </w:rPr>
        <w:t>capabilités</w:t>
      </w:r>
      <w:proofErr w:type="spellEnd"/>
      <w:r w:rsidRPr="0060034D">
        <w:rPr>
          <w:rFonts w:ascii="Garamond" w:hAnsi="Garamond"/>
        </w:rPr>
        <w:t xml:space="preserve"> et </w:t>
      </w:r>
      <w:proofErr w:type="spellStart"/>
      <w:r w:rsidRPr="00E95C34">
        <w:rPr>
          <w:rFonts w:ascii="Garamond" w:hAnsi="Garamond"/>
          <w:i/>
        </w:rPr>
        <w:t>empowerment</w:t>
      </w:r>
      <w:proofErr w:type="spellEnd"/>
      <w:r w:rsidRPr="0060034D">
        <w:rPr>
          <w:rFonts w:ascii="Garamond" w:hAnsi="Garamond"/>
        </w:rPr>
        <w:t xml:space="preserve"> social</w:t>
      </w:r>
    </w:p>
    <w:p w14:paraId="3698BEF5" w14:textId="77777777" w:rsidR="004B6689" w:rsidRPr="0060034D" w:rsidRDefault="004B6689" w:rsidP="004B6689">
      <w:pPr>
        <w:spacing w:after="0" w:line="240" w:lineRule="auto"/>
        <w:ind w:right="-284"/>
        <w:jc w:val="both"/>
        <w:rPr>
          <w:rFonts w:ascii="Garamond" w:hAnsi="Garamond"/>
        </w:rPr>
      </w:pPr>
    </w:p>
    <w:p w14:paraId="562E3D2A" w14:textId="4ADC0208" w:rsidR="0060034D" w:rsidRPr="004B6689" w:rsidRDefault="004B6689" w:rsidP="004B6689">
      <w:pPr>
        <w:pStyle w:val="Paragraphedeliste"/>
        <w:numPr>
          <w:ilvl w:val="0"/>
          <w:numId w:val="34"/>
        </w:numPr>
        <w:spacing w:after="0" w:line="240" w:lineRule="auto"/>
        <w:ind w:left="357" w:right="-284" w:hanging="357"/>
        <w:jc w:val="both"/>
        <w:rPr>
          <w:rFonts w:ascii="Garamond" w:hAnsi="Garamond"/>
          <w:b/>
        </w:rPr>
      </w:pPr>
      <w:r w:rsidRPr="004B6689">
        <w:rPr>
          <w:rFonts w:ascii="Garamond" w:hAnsi="Garamond"/>
          <w:b/>
          <w:bCs/>
        </w:rPr>
        <w:t>Inégalités et c</w:t>
      </w:r>
      <w:r w:rsidR="0060034D" w:rsidRPr="004B6689">
        <w:rPr>
          <w:rFonts w:ascii="Garamond" w:hAnsi="Garamond"/>
          <w:b/>
          <w:bCs/>
        </w:rPr>
        <w:t xml:space="preserve">adres multilatéraux d’aide et </w:t>
      </w:r>
      <w:r w:rsidR="0060034D" w:rsidRPr="004B6689">
        <w:rPr>
          <w:rFonts w:ascii="Garamond" w:hAnsi="Garamond"/>
          <w:b/>
        </w:rPr>
        <w:t>coopération décentralisée</w:t>
      </w:r>
    </w:p>
    <w:p w14:paraId="46ED4DF2" w14:textId="758B0D93" w:rsidR="0060034D" w:rsidRPr="0060034D" w:rsidRDefault="0060034D" w:rsidP="0060034D">
      <w:pPr>
        <w:numPr>
          <w:ilvl w:val="0"/>
          <w:numId w:val="32"/>
        </w:numPr>
        <w:spacing w:after="0" w:line="240" w:lineRule="auto"/>
        <w:ind w:right="-284"/>
        <w:jc w:val="both"/>
        <w:rPr>
          <w:rFonts w:ascii="Garamond" w:hAnsi="Garamond"/>
        </w:rPr>
      </w:pPr>
      <w:r w:rsidRPr="0060034D">
        <w:rPr>
          <w:rFonts w:ascii="Garamond" w:hAnsi="Garamond"/>
        </w:rPr>
        <w:t xml:space="preserve">Enjeux et implications des politiques promues par les </w:t>
      </w:r>
      <w:r w:rsidR="00D063F8">
        <w:rPr>
          <w:rFonts w:ascii="Garamond" w:hAnsi="Garamond"/>
        </w:rPr>
        <w:t>institutions financières internationales</w:t>
      </w:r>
      <w:r w:rsidRPr="0060034D">
        <w:rPr>
          <w:rFonts w:ascii="Garamond" w:hAnsi="Garamond"/>
        </w:rPr>
        <w:t xml:space="preserve"> sur les inégalités internes. </w:t>
      </w:r>
    </w:p>
    <w:p w14:paraId="18D42704" w14:textId="77777777" w:rsidR="0060034D" w:rsidRDefault="0060034D" w:rsidP="0060034D">
      <w:pPr>
        <w:numPr>
          <w:ilvl w:val="0"/>
          <w:numId w:val="32"/>
        </w:numPr>
        <w:spacing w:after="0" w:line="240" w:lineRule="auto"/>
        <w:ind w:right="-284"/>
        <w:jc w:val="both"/>
        <w:rPr>
          <w:rFonts w:ascii="Garamond" w:hAnsi="Garamond"/>
        </w:rPr>
      </w:pPr>
      <w:r w:rsidRPr="0060034D">
        <w:rPr>
          <w:rFonts w:ascii="Garamond" w:hAnsi="Garamond"/>
        </w:rPr>
        <w:t xml:space="preserve">Les inégalités dans les cadres stratégiques internationaux </w:t>
      </w:r>
    </w:p>
    <w:p w14:paraId="19782C86" w14:textId="624B3B02" w:rsidR="006B3718" w:rsidRDefault="006B3718" w:rsidP="006B3718">
      <w:pPr>
        <w:numPr>
          <w:ilvl w:val="0"/>
          <w:numId w:val="32"/>
        </w:numPr>
        <w:spacing w:after="0" w:line="240" w:lineRule="auto"/>
        <w:ind w:right="-284"/>
        <w:jc w:val="both"/>
        <w:rPr>
          <w:rFonts w:ascii="Garamond" w:hAnsi="Garamond"/>
        </w:rPr>
      </w:pPr>
      <w:r w:rsidRPr="005967C1">
        <w:rPr>
          <w:rFonts w:ascii="Garamond" w:hAnsi="Garamond"/>
        </w:rPr>
        <w:t xml:space="preserve">Le rôle et les orientations des politiques </w:t>
      </w:r>
      <w:r w:rsidR="004F46E7">
        <w:rPr>
          <w:rFonts w:ascii="Garamond" w:hAnsi="Garamond"/>
        </w:rPr>
        <w:t>eur</w:t>
      </w:r>
      <w:r w:rsidR="003B77D7">
        <w:rPr>
          <w:rFonts w:ascii="Garamond" w:hAnsi="Garamond"/>
        </w:rPr>
        <w:t>opéennes</w:t>
      </w:r>
      <w:r w:rsidRPr="005967C1">
        <w:rPr>
          <w:rFonts w:ascii="Garamond" w:hAnsi="Garamond"/>
        </w:rPr>
        <w:t xml:space="preserve"> d’aide et de financement du développement</w:t>
      </w:r>
      <w:r w:rsidR="005967C1" w:rsidRPr="005967C1">
        <w:rPr>
          <w:rFonts w:ascii="Garamond" w:hAnsi="Garamond"/>
        </w:rPr>
        <w:t xml:space="preserve"> </w:t>
      </w:r>
    </w:p>
    <w:p w14:paraId="299B7FA9" w14:textId="77777777" w:rsidR="003B77D7" w:rsidRDefault="003B77D7" w:rsidP="0060034D">
      <w:pPr>
        <w:numPr>
          <w:ilvl w:val="0"/>
          <w:numId w:val="32"/>
        </w:numPr>
        <w:spacing w:after="0" w:line="240" w:lineRule="auto"/>
        <w:ind w:right="-284"/>
        <w:jc w:val="both"/>
        <w:rPr>
          <w:rFonts w:ascii="Garamond" w:hAnsi="Garamond"/>
        </w:rPr>
      </w:pPr>
      <w:r w:rsidRPr="003B77D7">
        <w:rPr>
          <w:rFonts w:ascii="Garamond" w:hAnsi="Garamond"/>
        </w:rPr>
        <w:t>L’enjeu des inégalités dans de la coopération internationale de l’UE (partenariat Afrique-UE, politique de voisinage, etc.)</w:t>
      </w:r>
    </w:p>
    <w:p w14:paraId="1DE97FB9" w14:textId="4D7D3928" w:rsidR="0060034D" w:rsidRPr="003B77D7" w:rsidRDefault="0060034D" w:rsidP="0060034D">
      <w:pPr>
        <w:numPr>
          <w:ilvl w:val="0"/>
          <w:numId w:val="32"/>
        </w:numPr>
        <w:spacing w:after="0" w:line="240" w:lineRule="auto"/>
        <w:ind w:right="-284"/>
        <w:jc w:val="both"/>
        <w:rPr>
          <w:rFonts w:ascii="Garamond" w:hAnsi="Garamond"/>
        </w:rPr>
      </w:pPr>
      <w:r w:rsidRPr="003B77D7">
        <w:rPr>
          <w:rFonts w:ascii="Garamond" w:hAnsi="Garamond"/>
        </w:rPr>
        <w:t>Impact de la financiarisation et de la privatisation de l’aide au développement sur les inégalités et leur traitement.</w:t>
      </w:r>
    </w:p>
    <w:p w14:paraId="21D5A9AF" w14:textId="77777777" w:rsidR="0060034D" w:rsidRDefault="0060034D" w:rsidP="0060034D">
      <w:pPr>
        <w:numPr>
          <w:ilvl w:val="0"/>
          <w:numId w:val="32"/>
        </w:numPr>
        <w:spacing w:after="0" w:line="240" w:lineRule="auto"/>
        <w:ind w:right="-284"/>
        <w:jc w:val="both"/>
        <w:rPr>
          <w:rFonts w:ascii="Garamond" w:hAnsi="Garamond"/>
        </w:rPr>
      </w:pPr>
      <w:r w:rsidRPr="0060034D">
        <w:rPr>
          <w:rFonts w:ascii="Garamond" w:hAnsi="Garamond"/>
        </w:rPr>
        <w:t>La coopération décentralisée au service du développement</w:t>
      </w:r>
    </w:p>
    <w:p w14:paraId="3351E97E" w14:textId="7C4525E9" w:rsidR="00584C38" w:rsidRDefault="00584C38" w:rsidP="00E23BF4">
      <w:pPr>
        <w:spacing w:after="0" w:line="240" w:lineRule="auto"/>
        <w:ind w:right="-284"/>
        <w:jc w:val="both"/>
        <w:rPr>
          <w:rFonts w:ascii="Garamond" w:hAnsi="Garamond"/>
        </w:rPr>
      </w:pPr>
    </w:p>
    <w:p w14:paraId="24081717" w14:textId="77777777" w:rsidR="00E662AB" w:rsidRPr="00584C38" w:rsidRDefault="00E662AB" w:rsidP="00E23BF4">
      <w:pPr>
        <w:spacing w:after="0" w:line="240" w:lineRule="auto"/>
        <w:ind w:right="-284"/>
        <w:jc w:val="both"/>
        <w:rPr>
          <w:rFonts w:ascii="Garamond" w:hAnsi="Garamond"/>
        </w:rPr>
      </w:pPr>
    </w:p>
    <w:p w14:paraId="62A4A506" w14:textId="77777777" w:rsidR="0075718A" w:rsidRDefault="0075718A" w:rsidP="00A84B0C">
      <w:pPr>
        <w:spacing w:after="0"/>
        <w:ind w:right="-284"/>
        <w:jc w:val="both"/>
        <w:rPr>
          <w:color w:val="FF0000"/>
          <w:sz w:val="24"/>
          <w:szCs w:val="24"/>
        </w:rPr>
      </w:pPr>
    </w:p>
    <w:p w14:paraId="615BC300" w14:textId="77777777" w:rsidR="0075718A" w:rsidRPr="005B595A" w:rsidRDefault="0075718A" w:rsidP="001207CD">
      <w:pPr>
        <w:shd w:val="clear" w:color="auto" w:fill="0070C0"/>
        <w:spacing w:after="0"/>
        <w:ind w:left="-284" w:right="-284"/>
        <w:jc w:val="center"/>
        <w:rPr>
          <w:rFonts w:ascii="Berlin Sans FB" w:hAnsi="Berlin Sans FB"/>
          <w:color w:val="FFFFFF" w:themeColor="background1"/>
          <w:sz w:val="24"/>
          <w:szCs w:val="24"/>
          <w:lang w:val="fr-BE"/>
        </w:rPr>
      </w:pPr>
      <w:r>
        <w:rPr>
          <w:rFonts w:ascii="Berlin Sans FB" w:hAnsi="Berlin Sans FB"/>
          <w:color w:val="FFFFFF" w:themeColor="background1"/>
          <w:sz w:val="24"/>
          <w:szCs w:val="24"/>
          <w:lang w:val="fr-BE"/>
        </w:rPr>
        <w:t>Comité scientifique</w:t>
      </w:r>
    </w:p>
    <w:p w14:paraId="19EDC95D" w14:textId="5A446E66" w:rsidR="0075718A" w:rsidRPr="002C7F9C" w:rsidRDefault="00967231" w:rsidP="002C7F9C">
      <w:pPr>
        <w:spacing w:after="0" w:line="240" w:lineRule="auto"/>
        <w:ind w:left="-284" w:right="-284"/>
        <w:jc w:val="both"/>
        <w:rPr>
          <w:rFonts w:ascii="Garamond" w:hAnsi="Garamond"/>
          <w:szCs w:val="24"/>
        </w:rPr>
      </w:pPr>
      <w:r w:rsidRPr="00967231">
        <w:rPr>
          <w:rFonts w:ascii="Garamond" w:hAnsi="Garamond"/>
          <w:szCs w:val="24"/>
        </w:rPr>
        <w:t xml:space="preserve">S. </w:t>
      </w:r>
      <w:proofErr w:type="spellStart"/>
      <w:r w:rsidRPr="00967231">
        <w:rPr>
          <w:rFonts w:ascii="Garamond" w:hAnsi="Garamond"/>
          <w:szCs w:val="24"/>
        </w:rPr>
        <w:t>Ababacar</w:t>
      </w:r>
      <w:proofErr w:type="spellEnd"/>
      <w:r w:rsidRPr="00967231">
        <w:rPr>
          <w:rFonts w:ascii="Garamond" w:hAnsi="Garamond"/>
          <w:szCs w:val="24"/>
        </w:rPr>
        <w:t xml:space="preserve"> </w:t>
      </w:r>
      <w:proofErr w:type="spellStart"/>
      <w:r w:rsidRPr="00967231">
        <w:rPr>
          <w:rFonts w:ascii="Garamond" w:hAnsi="Garamond"/>
          <w:szCs w:val="24"/>
        </w:rPr>
        <w:t>Dieng</w:t>
      </w:r>
      <w:proofErr w:type="spellEnd"/>
      <w:r w:rsidRPr="00967231">
        <w:rPr>
          <w:rFonts w:ascii="Garamond" w:hAnsi="Garamond"/>
          <w:szCs w:val="24"/>
        </w:rPr>
        <w:t xml:space="preserve"> (Cheikh </w:t>
      </w:r>
      <w:proofErr w:type="spellStart"/>
      <w:r w:rsidRPr="00967231">
        <w:rPr>
          <w:rFonts w:ascii="Garamond" w:hAnsi="Garamond"/>
          <w:szCs w:val="24"/>
        </w:rPr>
        <w:t>Anta</w:t>
      </w:r>
      <w:proofErr w:type="spellEnd"/>
      <w:r w:rsidRPr="00967231">
        <w:rPr>
          <w:rFonts w:ascii="Garamond" w:hAnsi="Garamond"/>
          <w:szCs w:val="24"/>
        </w:rPr>
        <w:t xml:space="preserve"> </w:t>
      </w:r>
      <w:proofErr w:type="spellStart"/>
      <w:r w:rsidRPr="00967231">
        <w:rPr>
          <w:rFonts w:ascii="Garamond" w:hAnsi="Garamond"/>
          <w:szCs w:val="24"/>
        </w:rPr>
        <w:t>Diop</w:t>
      </w:r>
      <w:proofErr w:type="spellEnd"/>
      <w:r w:rsidRPr="00967231">
        <w:rPr>
          <w:rFonts w:ascii="Garamond" w:hAnsi="Garamond"/>
          <w:szCs w:val="24"/>
        </w:rPr>
        <w:t xml:space="preserve"> Dakar)</w:t>
      </w:r>
      <w:r>
        <w:rPr>
          <w:rFonts w:ascii="Garamond" w:hAnsi="Garamond"/>
          <w:szCs w:val="24"/>
        </w:rPr>
        <w:t xml:space="preserve">, </w:t>
      </w:r>
      <w:r w:rsidR="0075718A" w:rsidRPr="009B6D20">
        <w:rPr>
          <w:rFonts w:ascii="Garamond" w:hAnsi="Garamond"/>
          <w:szCs w:val="24"/>
        </w:rPr>
        <w:t xml:space="preserve">P. Adair (Paris Est-Créteil), </w:t>
      </w:r>
      <w:r w:rsidR="002C7F9C">
        <w:rPr>
          <w:rFonts w:ascii="Garamond" w:hAnsi="Garamond"/>
          <w:szCs w:val="24"/>
        </w:rPr>
        <w:t xml:space="preserve">D. </w:t>
      </w:r>
      <w:proofErr w:type="spellStart"/>
      <w:r w:rsidR="002C7F9C">
        <w:rPr>
          <w:rFonts w:ascii="Garamond" w:hAnsi="Garamond"/>
          <w:szCs w:val="24"/>
        </w:rPr>
        <w:t>Acclassato</w:t>
      </w:r>
      <w:proofErr w:type="spellEnd"/>
      <w:r w:rsidR="002C7F9C">
        <w:rPr>
          <w:rFonts w:ascii="Garamond" w:hAnsi="Garamond"/>
          <w:szCs w:val="24"/>
        </w:rPr>
        <w:t xml:space="preserve"> (</w:t>
      </w:r>
      <w:r w:rsidR="002C7F9C" w:rsidRPr="002C7F9C">
        <w:rPr>
          <w:rFonts w:ascii="Garamond" w:hAnsi="Garamond"/>
          <w:szCs w:val="24"/>
        </w:rPr>
        <w:t>Abomey-</w:t>
      </w:r>
      <w:proofErr w:type="spellStart"/>
      <w:r w:rsidR="002C7F9C" w:rsidRPr="002C7F9C">
        <w:rPr>
          <w:rFonts w:ascii="Garamond" w:hAnsi="Garamond"/>
          <w:szCs w:val="24"/>
        </w:rPr>
        <w:t>Calavi</w:t>
      </w:r>
      <w:proofErr w:type="spellEnd"/>
      <w:r w:rsidR="002C7F9C">
        <w:rPr>
          <w:rFonts w:ascii="Garamond" w:hAnsi="Garamond"/>
          <w:szCs w:val="24"/>
        </w:rPr>
        <w:t xml:space="preserve">), D. </w:t>
      </w:r>
      <w:proofErr w:type="spellStart"/>
      <w:r w:rsidR="002C7F9C">
        <w:rPr>
          <w:rFonts w:ascii="Garamond" w:hAnsi="Garamond"/>
          <w:szCs w:val="24"/>
        </w:rPr>
        <w:t>Avom</w:t>
      </w:r>
      <w:proofErr w:type="spellEnd"/>
      <w:r w:rsidR="002C7F9C">
        <w:rPr>
          <w:rFonts w:ascii="Garamond" w:hAnsi="Garamond"/>
          <w:szCs w:val="24"/>
        </w:rPr>
        <w:t xml:space="preserve"> (</w:t>
      </w:r>
      <w:r w:rsidR="00E662AB">
        <w:rPr>
          <w:rFonts w:ascii="Garamond" w:hAnsi="Garamond"/>
          <w:szCs w:val="24"/>
        </w:rPr>
        <w:t>Dschang</w:t>
      </w:r>
      <w:r w:rsidR="002C7F9C">
        <w:rPr>
          <w:rFonts w:ascii="Garamond" w:hAnsi="Garamond"/>
          <w:szCs w:val="24"/>
        </w:rPr>
        <w:t xml:space="preserve">), </w:t>
      </w:r>
      <w:r w:rsidR="0075718A" w:rsidRPr="009B6D20">
        <w:rPr>
          <w:rFonts w:ascii="Garamond" w:hAnsi="Garamond"/>
          <w:szCs w:val="24"/>
        </w:rPr>
        <w:t xml:space="preserve">B. </w:t>
      </w:r>
      <w:proofErr w:type="spellStart"/>
      <w:r w:rsidR="0075718A" w:rsidRPr="009B6D20">
        <w:rPr>
          <w:rFonts w:ascii="Garamond" w:hAnsi="Garamond"/>
          <w:szCs w:val="24"/>
        </w:rPr>
        <w:t>Boidin</w:t>
      </w:r>
      <w:proofErr w:type="spellEnd"/>
      <w:r w:rsidR="0075718A" w:rsidRPr="009B6D20">
        <w:rPr>
          <w:rFonts w:ascii="Garamond" w:hAnsi="Garamond"/>
          <w:szCs w:val="24"/>
        </w:rPr>
        <w:t xml:space="preserve"> (Lille I), A. Bourgain (Luxembourg), </w:t>
      </w:r>
      <w:r w:rsidR="009B6D20" w:rsidRPr="009B6D20">
        <w:rPr>
          <w:rFonts w:ascii="Garamond" w:hAnsi="Garamond"/>
          <w:szCs w:val="24"/>
        </w:rPr>
        <w:t>A. </w:t>
      </w:r>
      <w:proofErr w:type="spellStart"/>
      <w:r w:rsidR="009B6D20" w:rsidRPr="009B6D20">
        <w:rPr>
          <w:rFonts w:ascii="Garamond" w:hAnsi="Garamond"/>
          <w:szCs w:val="24"/>
        </w:rPr>
        <w:t>Calcagno</w:t>
      </w:r>
      <w:proofErr w:type="spellEnd"/>
      <w:r w:rsidR="009B6D20" w:rsidRPr="009B6D20">
        <w:rPr>
          <w:rFonts w:ascii="Garamond" w:hAnsi="Garamond"/>
          <w:szCs w:val="24"/>
        </w:rPr>
        <w:t xml:space="preserve"> (</w:t>
      </w:r>
      <w:proofErr w:type="spellStart"/>
      <w:r w:rsidR="009B6D20" w:rsidRPr="009B6D20">
        <w:rPr>
          <w:rFonts w:ascii="Garamond" w:hAnsi="Garamond"/>
          <w:szCs w:val="24"/>
        </w:rPr>
        <w:t>Cnuced</w:t>
      </w:r>
      <w:proofErr w:type="spellEnd"/>
      <w:r w:rsidR="009B6D20" w:rsidRPr="009B6D20">
        <w:rPr>
          <w:rFonts w:ascii="Garamond" w:hAnsi="Garamond"/>
          <w:szCs w:val="24"/>
        </w:rPr>
        <w:t>)</w:t>
      </w:r>
      <w:r w:rsidR="0075718A" w:rsidRPr="009B6D20">
        <w:rPr>
          <w:rFonts w:ascii="Garamond" w:hAnsi="Garamond"/>
          <w:szCs w:val="24"/>
        </w:rPr>
        <w:t xml:space="preserve">, </w:t>
      </w:r>
      <w:r w:rsidR="002C7F9C">
        <w:rPr>
          <w:rFonts w:ascii="Garamond" w:hAnsi="Garamond"/>
          <w:szCs w:val="24"/>
        </w:rPr>
        <w:t xml:space="preserve">M. Catin (Toulon), </w:t>
      </w:r>
      <w:r w:rsidR="00A72CDB" w:rsidRPr="00A72CDB">
        <w:rPr>
          <w:rFonts w:ascii="Garamond" w:hAnsi="Garamond"/>
          <w:szCs w:val="24"/>
        </w:rPr>
        <w:t>M</w:t>
      </w:r>
      <w:r w:rsidR="00E95C34">
        <w:rPr>
          <w:rFonts w:ascii="Garamond" w:hAnsi="Garamond"/>
          <w:szCs w:val="24"/>
        </w:rPr>
        <w:t>.</w:t>
      </w:r>
      <w:r w:rsidR="00A72CDB" w:rsidRPr="00A72CDB">
        <w:rPr>
          <w:rFonts w:ascii="Garamond" w:hAnsi="Garamond"/>
          <w:szCs w:val="24"/>
        </w:rPr>
        <w:t xml:space="preserve"> Clément (Bordeaux)</w:t>
      </w:r>
      <w:r w:rsidR="00A72CDB">
        <w:rPr>
          <w:rFonts w:ascii="Garamond" w:hAnsi="Garamond"/>
          <w:szCs w:val="24"/>
        </w:rPr>
        <w:t xml:space="preserve">, </w:t>
      </w:r>
      <w:r w:rsidR="00A72CDB" w:rsidRPr="00A72CDB">
        <w:rPr>
          <w:rFonts w:ascii="Garamond" w:hAnsi="Garamond"/>
          <w:szCs w:val="24"/>
        </w:rPr>
        <w:t>C</w:t>
      </w:r>
      <w:r w:rsidR="00E95C34">
        <w:rPr>
          <w:rFonts w:ascii="Garamond" w:hAnsi="Garamond"/>
          <w:szCs w:val="24"/>
        </w:rPr>
        <w:t>.</w:t>
      </w:r>
      <w:r w:rsidR="00A72CDB" w:rsidRPr="00A72CDB">
        <w:rPr>
          <w:rFonts w:ascii="Garamond" w:hAnsi="Garamond"/>
          <w:szCs w:val="24"/>
        </w:rPr>
        <w:t xml:space="preserve"> </w:t>
      </w:r>
      <w:proofErr w:type="spellStart"/>
      <w:r w:rsidR="00A72CDB" w:rsidRPr="00A72CDB">
        <w:rPr>
          <w:rFonts w:ascii="Garamond" w:hAnsi="Garamond"/>
          <w:szCs w:val="24"/>
        </w:rPr>
        <w:t>Ehrhart</w:t>
      </w:r>
      <w:proofErr w:type="spellEnd"/>
      <w:r w:rsidR="00A72CDB" w:rsidRPr="00A72CDB">
        <w:rPr>
          <w:rFonts w:ascii="Garamond" w:hAnsi="Garamond"/>
          <w:szCs w:val="24"/>
        </w:rPr>
        <w:t xml:space="preserve"> (Rennes 2)</w:t>
      </w:r>
      <w:r w:rsidR="00A72CDB">
        <w:rPr>
          <w:rFonts w:ascii="Garamond" w:hAnsi="Garamond"/>
          <w:szCs w:val="24"/>
        </w:rPr>
        <w:t xml:space="preserve">, </w:t>
      </w:r>
      <w:r w:rsidR="0075718A" w:rsidRPr="009B6D20">
        <w:rPr>
          <w:rFonts w:ascii="Garamond" w:hAnsi="Garamond"/>
          <w:szCs w:val="24"/>
        </w:rPr>
        <w:t>J</w:t>
      </w:r>
      <w:r w:rsidR="00E662AB">
        <w:rPr>
          <w:rFonts w:ascii="Garamond" w:hAnsi="Garamond"/>
          <w:szCs w:val="24"/>
        </w:rPr>
        <w:t>.-</w:t>
      </w:r>
      <w:r w:rsidR="0075718A" w:rsidRPr="009B6D20">
        <w:rPr>
          <w:rFonts w:ascii="Garamond" w:hAnsi="Garamond"/>
          <w:szCs w:val="24"/>
        </w:rPr>
        <w:t>J. Gabas (</w:t>
      </w:r>
      <w:r w:rsidR="002C7F9C">
        <w:rPr>
          <w:rFonts w:ascii="Garamond" w:hAnsi="Garamond"/>
          <w:szCs w:val="24"/>
        </w:rPr>
        <w:t>CIRAD</w:t>
      </w:r>
      <w:r w:rsidR="0075718A" w:rsidRPr="009B6D20">
        <w:rPr>
          <w:rFonts w:ascii="Garamond" w:hAnsi="Garamond"/>
          <w:szCs w:val="24"/>
        </w:rPr>
        <w:t>), H. Gérardin (Lorraine),</w:t>
      </w:r>
      <w:r w:rsidR="00A72CDB" w:rsidRPr="00A72CDB">
        <w:t xml:space="preserve"> </w:t>
      </w:r>
      <w:r w:rsidR="00A72CDB" w:rsidRPr="00A72CDB">
        <w:rPr>
          <w:rFonts w:ascii="Garamond" w:hAnsi="Garamond"/>
          <w:szCs w:val="24"/>
        </w:rPr>
        <w:t>C</w:t>
      </w:r>
      <w:r w:rsidR="00E95C34">
        <w:rPr>
          <w:rFonts w:ascii="Garamond" w:hAnsi="Garamond"/>
          <w:szCs w:val="24"/>
        </w:rPr>
        <w:t>.</w:t>
      </w:r>
      <w:r w:rsidR="00A72CDB" w:rsidRPr="00A72CDB">
        <w:rPr>
          <w:rFonts w:ascii="Garamond" w:hAnsi="Garamond"/>
          <w:szCs w:val="24"/>
        </w:rPr>
        <w:t xml:space="preserve"> Gironde (IHEID Gen</w:t>
      </w:r>
      <w:r w:rsidR="00136049">
        <w:rPr>
          <w:rFonts w:ascii="Garamond" w:hAnsi="Garamond"/>
          <w:szCs w:val="24"/>
        </w:rPr>
        <w:t>è</w:t>
      </w:r>
      <w:r w:rsidR="00A72CDB" w:rsidRPr="00A72CDB">
        <w:rPr>
          <w:rFonts w:ascii="Garamond" w:hAnsi="Garamond"/>
          <w:szCs w:val="24"/>
        </w:rPr>
        <w:t>ve)</w:t>
      </w:r>
      <w:r w:rsidR="00A72CDB">
        <w:rPr>
          <w:rFonts w:ascii="Garamond" w:hAnsi="Garamond"/>
          <w:szCs w:val="24"/>
        </w:rPr>
        <w:t>,</w:t>
      </w:r>
      <w:r w:rsidR="00136049" w:rsidRPr="00136049">
        <w:rPr>
          <w:rFonts w:ascii="Garamond" w:hAnsi="Garamond"/>
          <w:szCs w:val="24"/>
        </w:rPr>
        <w:t xml:space="preserve"> </w:t>
      </w:r>
      <w:r w:rsidR="00136049" w:rsidRPr="00A72CDB">
        <w:rPr>
          <w:rFonts w:ascii="Garamond" w:hAnsi="Garamond"/>
          <w:szCs w:val="24"/>
        </w:rPr>
        <w:t>V</w:t>
      </w:r>
      <w:r w:rsidR="00136049">
        <w:rPr>
          <w:rFonts w:ascii="Garamond" w:hAnsi="Garamond"/>
          <w:szCs w:val="24"/>
        </w:rPr>
        <w:t>.</w:t>
      </w:r>
      <w:r w:rsidR="00136049" w:rsidRPr="00A72CDB">
        <w:rPr>
          <w:rFonts w:ascii="Garamond" w:hAnsi="Garamond"/>
          <w:szCs w:val="24"/>
        </w:rPr>
        <w:t xml:space="preserve"> </w:t>
      </w:r>
      <w:proofErr w:type="spellStart"/>
      <w:r w:rsidR="00136049" w:rsidRPr="00A72CDB">
        <w:rPr>
          <w:rFonts w:ascii="Garamond" w:hAnsi="Garamond"/>
          <w:szCs w:val="24"/>
        </w:rPr>
        <w:t>Goueset</w:t>
      </w:r>
      <w:proofErr w:type="spellEnd"/>
      <w:r w:rsidR="00136049" w:rsidRPr="00A72CDB">
        <w:rPr>
          <w:rFonts w:ascii="Garamond" w:hAnsi="Garamond"/>
          <w:szCs w:val="24"/>
        </w:rPr>
        <w:t xml:space="preserve"> (Rennes 2)</w:t>
      </w:r>
      <w:r w:rsidR="00136049">
        <w:rPr>
          <w:rFonts w:ascii="Garamond" w:hAnsi="Garamond"/>
          <w:szCs w:val="24"/>
        </w:rPr>
        <w:t>,</w:t>
      </w:r>
      <w:r w:rsidR="0075718A" w:rsidRPr="009B6D20">
        <w:rPr>
          <w:rFonts w:ascii="Garamond" w:hAnsi="Garamond"/>
          <w:szCs w:val="24"/>
        </w:rPr>
        <w:t xml:space="preserve"> B. </w:t>
      </w:r>
      <w:proofErr w:type="spellStart"/>
      <w:r w:rsidR="0075718A" w:rsidRPr="009B6D20">
        <w:rPr>
          <w:rFonts w:ascii="Garamond" w:hAnsi="Garamond"/>
          <w:szCs w:val="24"/>
        </w:rPr>
        <w:t>Guesnier</w:t>
      </w:r>
      <w:proofErr w:type="spellEnd"/>
      <w:r w:rsidR="0075718A" w:rsidRPr="009B6D20">
        <w:rPr>
          <w:rFonts w:ascii="Garamond" w:hAnsi="Garamond"/>
          <w:szCs w:val="24"/>
        </w:rPr>
        <w:t xml:space="preserve"> (Poitiers), </w:t>
      </w:r>
      <w:r w:rsidR="002C7F9C">
        <w:rPr>
          <w:rFonts w:ascii="Garamond" w:hAnsi="Garamond"/>
          <w:szCs w:val="24"/>
        </w:rPr>
        <w:t>M.</w:t>
      </w:r>
      <w:r w:rsidR="00A72CDB" w:rsidRPr="00A72CDB">
        <w:rPr>
          <w:rFonts w:ascii="Garamond" w:hAnsi="Garamond"/>
          <w:szCs w:val="24"/>
        </w:rPr>
        <w:t xml:space="preserve"> Humbert (LIRIS)</w:t>
      </w:r>
      <w:r w:rsidR="00A72CDB">
        <w:rPr>
          <w:rFonts w:ascii="Garamond" w:hAnsi="Garamond"/>
          <w:szCs w:val="24"/>
        </w:rPr>
        <w:t>,</w:t>
      </w:r>
      <w:r w:rsidR="0075718A" w:rsidRPr="009B6D20">
        <w:rPr>
          <w:rFonts w:ascii="Garamond" w:hAnsi="Garamond"/>
          <w:szCs w:val="24"/>
        </w:rPr>
        <w:t xml:space="preserve"> </w:t>
      </w:r>
      <w:r w:rsidR="009B6D20" w:rsidRPr="009B6D20">
        <w:rPr>
          <w:rFonts w:ascii="Garamond" w:hAnsi="Garamond"/>
          <w:szCs w:val="24"/>
        </w:rPr>
        <w:t>B</w:t>
      </w:r>
      <w:r w:rsidR="00E95C34">
        <w:rPr>
          <w:rFonts w:ascii="Garamond" w:hAnsi="Garamond"/>
          <w:szCs w:val="24"/>
        </w:rPr>
        <w:t>.</w:t>
      </w:r>
      <w:r w:rsidR="009B6D20">
        <w:rPr>
          <w:rFonts w:ascii="Garamond" w:hAnsi="Garamond"/>
          <w:szCs w:val="24"/>
        </w:rPr>
        <w:t xml:space="preserve"> </w:t>
      </w:r>
      <w:proofErr w:type="spellStart"/>
      <w:r w:rsidR="009B6D20" w:rsidRPr="009B6D20">
        <w:rPr>
          <w:rFonts w:ascii="Garamond" w:hAnsi="Garamond"/>
          <w:szCs w:val="24"/>
        </w:rPr>
        <w:t>Jetin</w:t>
      </w:r>
      <w:proofErr w:type="spellEnd"/>
      <w:r w:rsidR="009B6D20" w:rsidRPr="009B6D20">
        <w:rPr>
          <w:rFonts w:ascii="Garamond" w:hAnsi="Garamond"/>
          <w:szCs w:val="24"/>
        </w:rPr>
        <w:t xml:space="preserve"> (</w:t>
      </w:r>
      <w:proofErr w:type="spellStart"/>
      <w:r w:rsidR="009B6D20" w:rsidRPr="009B6D20">
        <w:rPr>
          <w:rFonts w:ascii="Garamond" w:hAnsi="Garamond"/>
          <w:szCs w:val="24"/>
        </w:rPr>
        <w:t>Univ</w:t>
      </w:r>
      <w:proofErr w:type="spellEnd"/>
      <w:r w:rsidR="009B6D20" w:rsidRPr="009B6D20">
        <w:rPr>
          <w:rFonts w:ascii="Garamond" w:hAnsi="Garamond"/>
          <w:szCs w:val="24"/>
        </w:rPr>
        <w:t xml:space="preserve"> Brunei Darussalam), </w:t>
      </w:r>
      <w:r w:rsidR="00A72CDB">
        <w:rPr>
          <w:rFonts w:ascii="Garamond" w:hAnsi="Garamond"/>
          <w:szCs w:val="24"/>
        </w:rPr>
        <w:t>E</w:t>
      </w:r>
      <w:r w:rsidR="00E95C34">
        <w:rPr>
          <w:rFonts w:ascii="Garamond" w:hAnsi="Garamond"/>
          <w:szCs w:val="24"/>
        </w:rPr>
        <w:t>.</w:t>
      </w:r>
      <w:r w:rsidR="00A72CDB">
        <w:rPr>
          <w:rFonts w:ascii="Garamond" w:hAnsi="Garamond"/>
          <w:szCs w:val="24"/>
        </w:rPr>
        <w:t xml:space="preserve"> </w:t>
      </w:r>
      <w:proofErr w:type="spellStart"/>
      <w:r w:rsidR="00E95C34">
        <w:rPr>
          <w:rFonts w:ascii="Garamond" w:hAnsi="Garamond"/>
          <w:szCs w:val="24"/>
        </w:rPr>
        <w:t>Lafaye</w:t>
      </w:r>
      <w:proofErr w:type="spellEnd"/>
      <w:r w:rsidR="00E95C34">
        <w:rPr>
          <w:rFonts w:ascii="Garamond" w:hAnsi="Garamond"/>
          <w:szCs w:val="24"/>
        </w:rPr>
        <w:t xml:space="preserve"> </w:t>
      </w:r>
      <w:r w:rsidR="00A72CDB" w:rsidRPr="00A72CDB">
        <w:rPr>
          <w:rFonts w:ascii="Garamond" w:hAnsi="Garamond"/>
          <w:szCs w:val="24"/>
        </w:rPr>
        <w:t xml:space="preserve">de </w:t>
      </w:r>
      <w:proofErr w:type="spellStart"/>
      <w:r w:rsidR="00A72CDB" w:rsidRPr="00A72CDB">
        <w:rPr>
          <w:rFonts w:ascii="Garamond" w:hAnsi="Garamond"/>
          <w:szCs w:val="24"/>
        </w:rPr>
        <w:t>Micheaux</w:t>
      </w:r>
      <w:proofErr w:type="spellEnd"/>
      <w:r w:rsidR="00A72CDB" w:rsidRPr="00A72CDB">
        <w:rPr>
          <w:rFonts w:ascii="Garamond" w:hAnsi="Garamond"/>
          <w:szCs w:val="24"/>
        </w:rPr>
        <w:t xml:space="preserve"> (Rennes 2)</w:t>
      </w:r>
      <w:r w:rsidR="00A72CDB">
        <w:rPr>
          <w:rFonts w:ascii="Garamond" w:hAnsi="Garamond"/>
          <w:szCs w:val="24"/>
        </w:rPr>
        <w:t xml:space="preserve">, </w:t>
      </w:r>
      <w:r w:rsidR="0075718A" w:rsidRPr="009B6D20">
        <w:rPr>
          <w:rFonts w:ascii="Garamond" w:hAnsi="Garamond"/>
          <w:szCs w:val="24"/>
        </w:rPr>
        <w:t xml:space="preserve">M. </w:t>
      </w:r>
      <w:proofErr w:type="spellStart"/>
      <w:r w:rsidR="0075718A" w:rsidRPr="009B6D20">
        <w:rPr>
          <w:rFonts w:ascii="Garamond" w:hAnsi="Garamond"/>
          <w:szCs w:val="24"/>
        </w:rPr>
        <w:t>Lautier</w:t>
      </w:r>
      <w:proofErr w:type="spellEnd"/>
      <w:r w:rsidR="0075718A" w:rsidRPr="009B6D20">
        <w:rPr>
          <w:rFonts w:ascii="Garamond" w:hAnsi="Garamond"/>
          <w:szCs w:val="24"/>
        </w:rPr>
        <w:t xml:space="preserve"> (Rennes 2), </w:t>
      </w:r>
      <w:r w:rsidRPr="00967231">
        <w:rPr>
          <w:rFonts w:ascii="Garamond" w:hAnsi="Garamond"/>
          <w:szCs w:val="24"/>
        </w:rPr>
        <w:t>P</w:t>
      </w:r>
      <w:r w:rsidR="00E95C34">
        <w:rPr>
          <w:rFonts w:ascii="Garamond" w:hAnsi="Garamond"/>
          <w:szCs w:val="24"/>
        </w:rPr>
        <w:t>.</w:t>
      </w:r>
      <w:r w:rsidRPr="00967231">
        <w:rPr>
          <w:rFonts w:ascii="Garamond" w:hAnsi="Garamond"/>
          <w:szCs w:val="24"/>
        </w:rPr>
        <w:t xml:space="preserve"> </w:t>
      </w:r>
      <w:proofErr w:type="spellStart"/>
      <w:r w:rsidRPr="00967231">
        <w:rPr>
          <w:rFonts w:ascii="Garamond" w:hAnsi="Garamond"/>
          <w:szCs w:val="24"/>
        </w:rPr>
        <w:t>Lectard</w:t>
      </w:r>
      <w:proofErr w:type="spellEnd"/>
      <w:r w:rsidRPr="00967231">
        <w:rPr>
          <w:rFonts w:ascii="Garamond" w:hAnsi="Garamond"/>
          <w:szCs w:val="24"/>
        </w:rPr>
        <w:t xml:space="preserve"> (Montpellier</w:t>
      </w:r>
      <w:r>
        <w:rPr>
          <w:rFonts w:ascii="Garamond" w:hAnsi="Garamond"/>
          <w:szCs w:val="24"/>
        </w:rPr>
        <w:t xml:space="preserve">), </w:t>
      </w:r>
      <w:r w:rsidR="00E662AB">
        <w:rPr>
          <w:rFonts w:ascii="Garamond" w:hAnsi="Garamond"/>
          <w:szCs w:val="24"/>
        </w:rPr>
        <w:t xml:space="preserve">M. </w:t>
      </w:r>
      <w:proofErr w:type="spellStart"/>
      <w:r w:rsidR="0075718A" w:rsidRPr="009B6D20">
        <w:rPr>
          <w:rFonts w:ascii="Garamond" w:hAnsi="Garamond"/>
          <w:szCs w:val="24"/>
        </w:rPr>
        <w:t>Lelart</w:t>
      </w:r>
      <w:proofErr w:type="spellEnd"/>
      <w:r w:rsidR="0075718A" w:rsidRPr="009B6D20">
        <w:rPr>
          <w:rFonts w:ascii="Garamond" w:hAnsi="Garamond"/>
          <w:szCs w:val="24"/>
        </w:rPr>
        <w:t>, (Cn</w:t>
      </w:r>
      <w:r w:rsidR="00584C38" w:rsidRPr="009B6D20">
        <w:rPr>
          <w:rFonts w:ascii="Garamond" w:hAnsi="Garamond"/>
          <w:szCs w:val="24"/>
        </w:rPr>
        <w:t>rs</w:t>
      </w:r>
      <w:r w:rsidR="00CF44A3" w:rsidRPr="009B6D20">
        <w:rPr>
          <w:rFonts w:ascii="Garamond" w:hAnsi="Garamond"/>
          <w:szCs w:val="24"/>
        </w:rPr>
        <w:t>, Orléans</w:t>
      </w:r>
      <w:r w:rsidR="00584C38" w:rsidRPr="009B6D20">
        <w:rPr>
          <w:rFonts w:ascii="Garamond" w:hAnsi="Garamond"/>
          <w:szCs w:val="24"/>
        </w:rPr>
        <w:t>), F. </w:t>
      </w:r>
      <w:proofErr w:type="spellStart"/>
      <w:r w:rsidR="00584C38" w:rsidRPr="009B6D20">
        <w:rPr>
          <w:rFonts w:ascii="Garamond" w:hAnsi="Garamond"/>
          <w:szCs w:val="24"/>
        </w:rPr>
        <w:t>Leloup</w:t>
      </w:r>
      <w:proofErr w:type="spellEnd"/>
      <w:r w:rsidR="00584C38" w:rsidRPr="009B6D20">
        <w:rPr>
          <w:rFonts w:ascii="Garamond" w:hAnsi="Garamond"/>
          <w:szCs w:val="24"/>
        </w:rPr>
        <w:t xml:space="preserve"> (UC Louvain), C. </w:t>
      </w:r>
      <w:proofErr w:type="spellStart"/>
      <w:r w:rsidR="0075718A" w:rsidRPr="009B6D20">
        <w:rPr>
          <w:rFonts w:ascii="Garamond" w:hAnsi="Garamond"/>
          <w:szCs w:val="24"/>
        </w:rPr>
        <w:t>Mainguy</w:t>
      </w:r>
      <w:proofErr w:type="spellEnd"/>
      <w:r w:rsidR="0075718A" w:rsidRPr="009B6D20">
        <w:rPr>
          <w:rFonts w:ascii="Garamond" w:hAnsi="Garamond"/>
          <w:szCs w:val="24"/>
        </w:rPr>
        <w:t xml:space="preserve"> (Strasbourg), </w:t>
      </w:r>
      <w:r w:rsidR="002C7F9C">
        <w:rPr>
          <w:rFonts w:ascii="Garamond" w:hAnsi="Garamond"/>
          <w:szCs w:val="24"/>
        </w:rPr>
        <w:t xml:space="preserve">C. </w:t>
      </w:r>
      <w:proofErr w:type="spellStart"/>
      <w:r w:rsidR="002C7F9C">
        <w:rPr>
          <w:rFonts w:ascii="Garamond" w:hAnsi="Garamond"/>
          <w:szCs w:val="24"/>
        </w:rPr>
        <w:t>Mayoukou</w:t>
      </w:r>
      <w:proofErr w:type="spellEnd"/>
      <w:r w:rsidR="002C7F9C">
        <w:rPr>
          <w:rFonts w:ascii="Garamond" w:hAnsi="Garamond"/>
          <w:szCs w:val="24"/>
        </w:rPr>
        <w:t xml:space="preserve"> (Rouen), </w:t>
      </w:r>
      <w:r w:rsidRPr="00967231">
        <w:rPr>
          <w:rFonts w:ascii="Garamond" w:hAnsi="Garamond"/>
          <w:szCs w:val="24"/>
        </w:rPr>
        <w:t>J</w:t>
      </w:r>
      <w:r w:rsidR="00E662AB">
        <w:rPr>
          <w:rFonts w:ascii="Garamond" w:hAnsi="Garamond"/>
          <w:szCs w:val="24"/>
        </w:rPr>
        <w:t>.-</w:t>
      </w:r>
      <w:r w:rsidRPr="00967231">
        <w:rPr>
          <w:rFonts w:ascii="Garamond" w:hAnsi="Garamond"/>
          <w:szCs w:val="24"/>
        </w:rPr>
        <w:t>P</w:t>
      </w:r>
      <w:r w:rsidR="00E662AB">
        <w:rPr>
          <w:rFonts w:ascii="Garamond" w:hAnsi="Garamond"/>
          <w:szCs w:val="24"/>
        </w:rPr>
        <w:t>.</w:t>
      </w:r>
      <w:r w:rsidRPr="00967231">
        <w:rPr>
          <w:rFonts w:ascii="Garamond" w:hAnsi="Garamond"/>
          <w:szCs w:val="24"/>
        </w:rPr>
        <w:t xml:space="preserve"> Maréchal (Paris Sud)</w:t>
      </w:r>
      <w:r>
        <w:rPr>
          <w:rFonts w:ascii="Garamond" w:hAnsi="Garamond"/>
          <w:szCs w:val="24"/>
        </w:rPr>
        <w:t xml:space="preserve">, </w:t>
      </w:r>
      <w:r w:rsidR="0075718A" w:rsidRPr="009B6D20">
        <w:rPr>
          <w:rFonts w:ascii="Garamond" w:hAnsi="Garamond"/>
        </w:rPr>
        <w:t>T. </w:t>
      </w:r>
      <w:proofErr w:type="spellStart"/>
      <w:r w:rsidR="0075718A" w:rsidRPr="009B6D20">
        <w:rPr>
          <w:rFonts w:ascii="Garamond" w:hAnsi="Garamond"/>
        </w:rPr>
        <w:t>Montalieu</w:t>
      </w:r>
      <w:proofErr w:type="spellEnd"/>
      <w:r w:rsidR="0075718A" w:rsidRPr="009B6D20">
        <w:rPr>
          <w:rFonts w:ascii="Garamond" w:hAnsi="Garamond"/>
        </w:rPr>
        <w:t xml:space="preserve"> (Orléans), </w:t>
      </w:r>
      <w:r w:rsidR="00584C38" w:rsidRPr="009B6D20">
        <w:rPr>
          <w:rFonts w:ascii="Garamond" w:hAnsi="Garamond"/>
          <w:szCs w:val="24"/>
        </w:rPr>
        <w:t>P. </w:t>
      </w:r>
      <w:proofErr w:type="spellStart"/>
      <w:r w:rsidR="00584C38" w:rsidRPr="009B6D20">
        <w:rPr>
          <w:rFonts w:ascii="Garamond" w:hAnsi="Garamond"/>
          <w:szCs w:val="24"/>
        </w:rPr>
        <w:t>Ould</w:t>
      </w:r>
      <w:proofErr w:type="spellEnd"/>
      <w:r w:rsidR="00584C38" w:rsidRPr="009B6D20">
        <w:rPr>
          <w:rFonts w:ascii="Garamond" w:hAnsi="Garamond"/>
          <w:szCs w:val="24"/>
        </w:rPr>
        <w:t> </w:t>
      </w:r>
      <w:proofErr w:type="spellStart"/>
      <w:r w:rsidR="00584C38" w:rsidRPr="009B6D20">
        <w:rPr>
          <w:rFonts w:ascii="Garamond" w:hAnsi="Garamond"/>
          <w:szCs w:val="24"/>
        </w:rPr>
        <w:t>Amed</w:t>
      </w:r>
      <w:proofErr w:type="spellEnd"/>
      <w:r w:rsidR="00584C38" w:rsidRPr="009B6D20">
        <w:rPr>
          <w:rFonts w:ascii="Garamond" w:hAnsi="Garamond"/>
          <w:szCs w:val="24"/>
        </w:rPr>
        <w:t xml:space="preserve"> (</w:t>
      </w:r>
      <w:r w:rsidR="00D83DF4">
        <w:rPr>
          <w:rFonts w:ascii="Garamond" w:hAnsi="Garamond"/>
          <w:szCs w:val="24"/>
        </w:rPr>
        <w:t>IRD</w:t>
      </w:r>
      <w:r w:rsidR="00584C38" w:rsidRPr="009B6D20">
        <w:rPr>
          <w:rFonts w:ascii="Garamond" w:hAnsi="Garamond"/>
          <w:szCs w:val="24"/>
        </w:rPr>
        <w:t>), T. </w:t>
      </w:r>
      <w:proofErr w:type="spellStart"/>
      <w:r w:rsidR="0075718A" w:rsidRPr="009B6D20">
        <w:rPr>
          <w:rFonts w:ascii="Garamond" w:hAnsi="Garamond"/>
          <w:szCs w:val="24"/>
        </w:rPr>
        <w:t>Pairault</w:t>
      </w:r>
      <w:proofErr w:type="spellEnd"/>
      <w:r w:rsidR="0075718A" w:rsidRPr="009B6D20">
        <w:rPr>
          <w:rFonts w:ascii="Garamond" w:hAnsi="Garamond"/>
          <w:szCs w:val="24"/>
        </w:rPr>
        <w:t xml:space="preserve"> (Cnrs</w:t>
      </w:r>
      <w:r w:rsidR="00E662AB">
        <w:rPr>
          <w:rFonts w:ascii="Garamond" w:hAnsi="Garamond"/>
          <w:szCs w:val="24"/>
        </w:rPr>
        <w:t>,</w:t>
      </w:r>
      <w:r w:rsidR="00CF44A3" w:rsidRPr="009B6D20">
        <w:rPr>
          <w:rFonts w:ascii="Garamond" w:hAnsi="Garamond"/>
          <w:szCs w:val="24"/>
        </w:rPr>
        <w:t xml:space="preserve"> </w:t>
      </w:r>
      <w:proofErr w:type="spellStart"/>
      <w:r w:rsidR="00CF44A3" w:rsidRPr="009B6D20">
        <w:rPr>
          <w:rFonts w:ascii="Garamond" w:hAnsi="Garamond"/>
          <w:szCs w:val="24"/>
        </w:rPr>
        <w:t>Ehess</w:t>
      </w:r>
      <w:proofErr w:type="spellEnd"/>
      <w:r w:rsidR="0075718A" w:rsidRPr="009B6D20">
        <w:rPr>
          <w:rFonts w:ascii="Garamond" w:hAnsi="Garamond"/>
          <w:szCs w:val="24"/>
        </w:rPr>
        <w:t xml:space="preserve">), </w:t>
      </w:r>
      <w:r w:rsidR="002C7F9C">
        <w:rPr>
          <w:rFonts w:ascii="Garamond" w:hAnsi="Garamond"/>
          <w:szCs w:val="24"/>
        </w:rPr>
        <w:t xml:space="preserve">M. </w:t>
      </w:r>
      <w:proofErr w:type="spellStart"/>
      <w:r w:rsidR="002C7F9C">
        <w:rPr>
          <w:rFonts w:ascii="Garamond" w:hAnsi="Garamond"/>
          <w:szCs w:val="24"/>
        </w:rPr>
        <w:t>Perisse</w:t>
      </w:r>
      <w:proofErr w:type="spellEnd"/>
      <w:r w:rsidR="002C7F9C">
        <w:rPr>
          <w:rFonts w:ascii="Garamond" w:hAnsi="Garamond"/>
          <w:szCs w:val="24"/>
        </w:rPr>
        <w:t xml:space="preserve"> (Artois), </w:t>
      </w:r>
      <w:r w:rsidR="00A72CDB" w:rsidRPr="00A72CDB">
        <w:rPr>
          <w:rFonts w:ascii="Garamond" w:hAnsi="Garamond"/>
          <w:szCs w:val="24"/>
        </w:rPr>
        <w:t>J</w:t>
      </w:r>
      <w:r w:rsidR="00E662AB">
        <w:rPr>
          <w:rFonts w:ascii="Garamond" w:hAnsi="Garamond"/>
          <w:szCs w:val="24"/>
        </w:rPr>
        <w:t>.-</w:t>
      </w:r>
      <w:r w:rsidR="00A72CDB" w:rsidRPr="00A72CDB">
        <w:rPr>
          <w:rFonts w:ascii="Garamond" w:hAnsi="Garamond"/>
          <w:szCs w:val="24"/>
        </w:rPr>
        <w:t>L</w:t>
      </w:r>
      <w:r w:rsidR="00E662AB">
        <w:rPr>
          <w:rFonts w:ascii="Garamond" w:hAnsi="Garamond"/>
          <w:szCs w:val="24"/>
        </w:rPr>
        <w:t>.</w:t>
      </w:r>
      <w:r w:rsidR="00A72CDB" w:rsidRPr="00A72CDB">
        <w:rPr>
          <w:rFonts w:ascii="Garamond" w:hAnsi="Garamond"/>
          <w:szCs w:val="24"/>
        </w:rPr>
        <w:t xml:space="preserve"> Perrault (Rennes 1)</w:t>
      </w:r>
      <w:r w:rsidR="00A72CDB">
        <w:rPr>
          <w:rFonts w:ascii="Garamond" w:hAnsi="Garamond"/>
          <w:szCs w:val="24"/>
        </w:rPr>
        <w:t xml:space="preserve">, </w:t>
      </w:r>
      <w:r w:rsidR="002C7F9C">
        <w:rPr>
          <w:rFonts w:ascii="Garamond" w:hAnsi="Garamond"/>
          <w:szCs w:val="24"/>
        </w:rPr>
        <w:t xml:space="preserve">J. </w:t>
      </w:r>
      <w:proofErr w:type="spellStart"/>
      <w:r w:rsidR="002C7F9C">
        <w:rPr>
          <w:rFonts w:ascii="Garamond" w:hAnsi="Garamond"/>
          <w:szCs w:val="24"/>
        </w:rPr>
        <w:t>Poirot</w:t>
      </w:r>
      <w:proofErr w:type="spellEnd"/>
      <w:r w:rsidR="002C7F9C">
        <w:rPr>
          <w:rFonts w:ascii="Garamond" w:hAnsi="Garamond"/>
          <w:szCs w:val="24"/>
        </w:rPr>
        <w:t xml:space="preserve"> (Lorraine), </w:t>
      </w:r>
      <w:r w:rsidR="0075718A" w:rsidRPr="009B6D20">
        <w:rPr>
          <w:rFonts w:ascii="Garamond" w:hAnsi="Garamond"/>
          <w:szCs w:val="24"/>
        </w:rPr>
        <w:t>B. </w:t>
      </w:r>
      <w:proofErr w:type="spellStart"/>
      <w:r w:rsidR="0075718A" w:rsidRPr="009B6D20">
        <w:rPr>
          <w:rFonts w:ascii="Garamond" w:hAnsi="Garamond"/>
          <w:szCs w:val="24"/>
        </w:rPr>
        <w:t>Quenault</w:t>
      </w:r>
      <w:proofErr w:type="spellEnd"/>
      <w:r w:rsidR="0075718A" w:rsidRPr="009B6D20">
        <w:rPr>
          <w:rFonts w:ascii="Garamond" w:hAnsi="Garamond"/>
          <w:szCs w:val="24"/>
        </w:rPr>
        <w:t xml:space="preserve"> (Rennes 2),</w:t>
      </w:r>
      <w:r w:rsidR="007A5277" w:rsidRPr="009B6D20">
        <w:rPr>
          <w:rFonts w:ascii="Garamond" w:hAnsi="Garamond"/>
          <w:szCs w:val="24"/>
        </w:rPr>
        <w:t xml:space="preserve"> </w:t>
      </w:r>
      <w:r w:rsidR="002C7F9C">
        <w:rPr>
          <w:rFonts w:ascii="Garamond" w:hAnsi="Garamond"/>
          <w:szCs w:val="24"/>
        </w:rPr>
        <w:t xml:space="preserve">M. </w:t>
      </w:r>
      <w:proofErr w:type="spellStart"/>
      <w:r w:rsidR="002C7F9C">
        <w:rPr>
          <w:rFonts w:ascii="Garamond" w:hAnsi="Garamond"/>
          <w:szCs w:val="24"/>
        </w:rPr>
        <w:t>Rigar</w:t>
      </w:r>
      <w:proofErr w:type="spellEnd"/>
      <w:r w:rsidR="002C7F9C">
        <w:rPr>
          <w:rFonts w:ascii="Garamond" w:hAnsi="Garamond"/>
          <w:szCs w:val="24"/>
        </w:rPr>
        <w:t xml:space="preserve"> (</w:t>
      </w:r>
      <w:r w:rsidR="002C7F9C" w:rsidRPr="002C7F9C">
        <w:rPr>
          <w:rFonts w:ascii="Garamond" w:hAnsi="Garamond"/>
        </w:rPr>
        <w:t xml:space="preserve">Cadi </w:t>
      </w:r>
      <w:proofErr w:type="spellStart"/>
      <w:r w:rsidR="002C7F9C" w:rsidRPr="002C7F9C">
        <w:rPr>
          <w:rFonts w:ascii="Garamond" w:hAnsi="Garamond"/>
        </w:rPr>
        <w:t>Ayyad</w:t>
      </w:r>
      <w:proofErr w:type="spellEnd"/>
      <w:r w:rsidR="002C7F9C" w:rsidRPr="002C7F9C">
        <w:rPr>
          <w:rFonts w:ascii="Garamond" w:hAnsi="Garamond"/>
        </w:rPr>
        <w:t>, Marrakech</w:t>
      </w:r>
      <w:r w:rsidR="002C7F9C">
        <w:rPr>
          <w:rFonts w:ascii="Garamond" w:hAnsi="Garamond"/>
        </w:rPr>
        <w:t xml:space="preserve">), </w:t>
      </w:r>
      <w:r>
        <w:rPr>
          <w:rFonts w:ascii="Garamond" w:hAnsi="Garamond"/>
          <w:szCs w:val="24"/>
        </w:rPr>
        <w:t>F.</w:t>
      </w:r>
      <w:r w:rsidRPr="00967231">
        <w:rPr>
          <w:rFonts w:ascii="Garamond" w:hAnsi="Garamond"/>
          <w:szCs w:val="24"/>
        </w:rPr>
        <w:t xml:space="preserve"> Roubaud (DIAL)</w:t>
      </w:r>
      <w:r>
        <w:rPr>
          <w:rFonts w:ascii="Garamond" w:hAnsi="Garamond"/>
          <w:szCs w:val="24"/>
        </w:rPr>
        <w:t xml:space="preserve">, </w:t>
      </w:r>
      <w:r w:rsidR="00A72CDB" w:rsidRPr="00A72CDB">
        <w:rPr>
          <w:rFonts w:ascii="Garamond" w:hAnsi="Garamond"/>
          <w:szCs w:val="24"/>
        </w:rPr>
        <w:t>A</w:t>
      </w:r>
      <w:r w:rsidR="00E95C34">
        <w:rPr>
          <w:rFonts w:ascii="Garamond" w:hAnsi="Garamond"/>
          <w:szCs w:val="24"/>
        </w:rPr>
        <w:t>.</w:t>
      </w:r>
      <w:r w:rsidR="00A72CDB" w:rsidRPr="00A72CDB">
        <w:rPr>
          <w:rFonts w:ascii="Garamond" w:hAnsi="Garamond"/>
          <w:szCs w:val="24"/>
        </w:rPr>
        <w:t xml:space="preserve"> </w:t>
      </w:r>
      <w:proofErr w:type="spellStart"/>
      <w:r w:rsidR="00A72CDB" w:rsidRPr="00A72CDB">
        <w:rPr>
          <w:rFonts w:ascii="Garamond" w:hAnsi="Garamond"/>
          <w:szCs w:val="24"/>
        </w:rPr>
        <w:t>Saludjian</w:t>
      </w:r>
      <w:proofErr w:type="spellEnd"/>
      <w:r w:rsidR="00A72CDB" w:rsidRPr="00A72CDB">
        <w:rPr>
          <w:rFonts w:ascii="Garamond" w:hAnsi="Garamond"/>
          <w:szCs w:val="24"/>
        </w:rPr>
        <w:t xml:space="preserve"> (UFRJ</w:t>
      </w:r>
      <w:r w:rsidR="00A72CDB">
        <w:rPr>
          <w:rFonts w:ascii="Garamond" w:hAnsi="Garamond"/>
          <w:szCs w:val="24"/>
        </w:rPr>
        <w:t>, Rio</w:t>
      </w:r>
      <w:r w:rsidR="00A72CDB" w:rsidRPr="00A72CDB">
        <w:rPr>
          <w:rFonts w:ascii="Garamond" w:hAnsi="Garamond"/>
          <w:szCs w:val="24"/>
        </w:rPr>
        <w:t>)</w:t>
      </w:r>
      <w:r w:rsidR="00A72CDB">
        <w:rPr>
          <w:rFonts w:ascii="Garamond" w:hAnsi="Garamond"/>
          <w:szCs w:val="24"/>
        </w:rPr>
        <w:t xml:space="preserve">, </w:t>
      </w:r>
      <w:r w:rsidR="0075718A" w:rsidRPr="009B6D20">
        <w:rPr>
          <w:rFonts w:ascii="Garamond" w:hAnsi="Garamond"/>
          <w:szCs w:val="24"/>
        </w:rPr>
        <w:t>S. </w:t>
      </w:r>
      <w:proofErr w:type="spellStart"/>
      <w:r w:rsidR="0075718A" w:rsidRPr="009B6D20">
        <w:rPr>
          <w:rFonts w:ascii="Garamond" w:hAnsi="Garamond"/>
          <w:szCs w:val="24"/>
        </w:rPr>
        <w:t>Somnez</w:t>
      </w:r>
      <w:proofErr w:type="spellEnd"/>
      <w:r w:rsidR="0075718A" w:rsidRPr="009B6D20">
        <w:rPr>
          <w:rFonts w:ascii="Garamond" w:hAnsi="Garamond"/>
          <w:szCs w:val="24"/>
        </w:rPr>
        <w:t xml:space="preserve"> (U </w:t>
      </w:r>
      <w:proofErr w:type="spellStart"/>
      <w:r w:rsidR="0075718A" w:rsidRPr="009B6D20">
        <w:rPr>
          <w:rFonts w:ascii="Garamond" w:hAnsi="Garamond"/>
          <w:bCs/>
          <w:szCs w:val="24"/>
        </w:rPr>
        <w:t>Atilim</w:t>
      </w:r>
      <w:proofErr w:type="spellEnd"/>
      <w:r w:rsidR="0075718A" w:rsidRPr="009B6D20">
        <w:rPr>
          <w:rFonts w:ascii="Garamond" w:hAnsi="Garamond"/>
          <w:bCs/>
          <w:szCs w:val="24"/>
        </w:rPr>
        <w:t>, Ankara)</w:t>
      </w:r>
      <w:r w:rsidR="0075718A" w:rsidRPr="009B6D20">
        <w:rPr>
          <w:rFonts w:ascii="Garamond" w:hAnsi="Garamond"/>
          <w:szCs w:val="24"/>
        </w:rPr>
        <w:t xml:space="preserve">, S. </w:t>
      </w:r>
      <w:proofErr w:type="spellStart"/>
      <w:r w:rsidR="0075718A" w:rsidRPr="009B6D20">
        <w:rPr>
          <w:rFonts w:ascii="Garamond" w:hAnsi="Garamond"/>
          <w:szCs w:val="24"/>
        </w:rPr>
        <w:t>T</w:t>
      </w:r>
      <w:r w:rsidR="00584C38" w:rsidRPr="009B6D20">
        <w:rPr>
          <w:rFonts w:ascii="Garamond" w:hAnsi="Garamond"/>
          <w:szCs w:val="24"/>
        </w:rPr>
        <w:t>reillet</w:t>
      </w:r>
      <w:proofErr w:type="spellEnd"/>
      <w:r w:rsidR="00584C38" w:rsidRPr="009B6D20">
        <w:rPr>
          <w:rFonts w:ascii="Garamond" w:hAnsi="Garamond"/>
          <w:szCs w:val="24"/>
        </w:rPr>
        <w:t xml:space="preserve"> (Paris Est-Créteil), </w:t>
      </w:r>
      <w:r w:rsidR="00A72CDB">
        <w:rPr>
          <w:rFonts w:ascii="Garamond" w:hAnsi="Garamond"/>
          <w:szCs w:val="24"/>
        </w:rPr>
        <w:t>M</w:t>
      </w:r>
      <w:r w:rsidR="00E95C34">
        <w:rPr>
          <w:rFonts w:ascii="Garamond" w:hAnsi="Garamond"/>
          <w:szCs w:val="24"/>
        </w:rPr>
        <w:t>.</w:t>
      </w:r>
      <w:r w:rsidR="00A72CDB">
        <w:rPr>
          <w:rFonts w:ascii="Garamond" w:hAnsi="Garamond"/>
          <w:szCs w:val="24"/>
        </w:rPr>
        <w:t xml:space="preserve"> </w:t>
      </w:r>
      <w:proofErr w:type="spellStart"/>
      <w:r w:rsidR="00E95C34">
        <w:rPr>
          <w:rFonts w:ascii="Garamond" w:hAnsi="Garamond"/>
          <w:szCs w:val="24"/>
        </w:rPr>
        <w:t>Ts</w:t>
      </w:r>
      <w:r w:rsidR="00A72CDB" w:rsidRPr="00A72CDB">
        <w:rPr>
          <w:rFonts w:ascii="Garamond" w:hAnsi="Garamond"/>
          <w:szCs w:val="24"/>
        </w:rPr>
        <w:t>ayem-Demaze</w:t>
      </w:r>
      <w:proofErr w:type="spellEnd"/>
      <w:r w:rsidR="00A72CDB" w:rsidRPr="00A72CDB">
        <w:rPr>
          <w:rFonts w:ascii="Garamond" w:hAnsi="Garamond"/>
          <w:szCs w:val="24"/>
        </w:rPr>
        <w:t xml:space="preserve"> (Le Mans</w:t>
      </w:r>
      <w:r w:rsidR="002C7F9C">
        <w:rPr>
          <w:rFonts w:ascii="Garamond" w:hAnsi="Garamond"/>
          <w:szCs w:val="24"/>
        </w:rPr>
        <w:t>),</w:t>
      </w:r>
      <w:r w:rsidR="00A72CDB" w:rsidRPr="00A72CDB">
        <w:rPr>
          <w:rFonts w:ascii="Garamond" w:hAnsi="Garamond"/>
          <w:szCs w:val="24"/>
        </w:rPr>
        <w:t xml:space="preserve"> </w:t>
      </w:r>
      <w:r w:rsidR="0075718A" w:rsidRPr="009B6D20">
        <w:rPr>
          <w:rFonts w:ascii="Garamond" w:hAnsi="Garamond"/>
          <w:szCs w:val="24"/>
        </w:rPr>
        <w:t>J</w:t>
      </w:r>
      <w:r w:rsidR="00E662AB">
        <w:rPr>
          <w:rFonts w:ascii="Garamond" w:hAnsi="Garamond"/>
          <w:szCs w:val="24"/>
        </w:rPr>
        <w:t>.-</w:t>
      </w:r>
      <w:r w:rsidR="0075718A" w:rsidRPr="009B6D20">
        <w:rPr>
          <w:rFonts w:ascii="Garamond" w:hAnsi="Garamond"/>
          <w:szCs w:val="24"/>
        </w:rPr>
        <w:t>C. </w:t>
      </w:r>
      <w:proofErr w:type="spellStart"/>
      <w:r w:rsidR="0075718A" w:rsidRPr="002C7F9C">
        <w:rPr>
          <w:rFonts w:ascii="Garamond" w:hAnsi="Garamond"/>
          <w:szCs w:val="24"/>
        </w:rPr>
        <w:t>Vérez</w:t>
      </w:r>
      <w:proofErr w:type="spellEnd"/>
      <w:r w:rsidR="0075718A" w:rsidRPr="002C7F9C">
        <w:rPr>
          <w:rFonts w:ascii="Garamond" w:hAnsi="Garamond"/>
          <w:szCs w:val="24"/>
        </w:rPr>
        <w:t xml:space="preserve">, (Toulon), </w:t>
      </w:r>
      <w:r w:rsidR="002C7F9C" w:rsidRPr="009B6D20">
        <w:rPr>
          <w:rFonts w:ascii="Garamond" w:hAnsi="Garamond"/>
          <w:szCs w:val="24"/>
        </w:rPr>
        <w:t>M. </w:t>
      </w:r>
      <w:proofErr w:type="spellStart"/>
      <w:r w:rsidR="00CD033F">
        <w:rPr>
          <w:rFonts w:ascii="Garamond" w:hAnsi="Garamond"/>
          <w:szCs w:val="24"/>
        </w:rPr>
        <w:t>Vernières</w:t>
      </w:r>
      <w:proofErr w:type="spellEnd"/>
      <w:r w:rsidR="00CD033F">
        <w:rPr>
          <w:rFonts w:ascii="Garamond" w:hAnsi="Garamond"/>
          <w:szCs w:val="24"/>
        </w:rPr>
        <w:t xml:space="preserve"> (Paris 1).</w:t>
      </w:r>
    </w:p>
    <w:p w14:paraId="3BADA2D8" w14:textId="77777777" w:rsidR="00CA4F05" w:rsidRDefault="00CA4F05" w:rsidP="002C7F9C">
      <w:pPr>
        <w:spacing w:after="0" w:line="240" w:lineRule="auto"/>
        <w:ind w:right="-284"/>
        <w:jc w:val="both"/>
        <w:rPr>
          <w:rFonts w:ascii="Berlin Sans FB" w:hAnsi="Berlin Sans FB"/>
          <w:szCs w:val="24"/>
        </w:rPr>
      </w:pPr>
    </w:p>
    <w:p w14:paraId="656A81A7" w14:textId="77777777" w:rsidR="00E662AB" w:rsidRDefault="00E662AB" w:rsidP="002C7F9C">
      <w:pPr>
        <w:spacing w:after="0" w:line="240" w:lineRule="auto"/>
        <w:ind w:right="-284"/>
        <w:jc w:val="both"/>
        <w:rPr>
          <w:rFonts w:ascii="Berlin Sans FB" w:hAnsi="Berlin Sans FB"/>
          <w:szCs w:val="24"/>
        </w:rPr>
      </w:pPr>
    </w:p>
    <w:p w14:paraId="4DCFD631" w14:textId="77777777" w:rsidR="00E662AB" w:rsidRPr="009B6D20" w:rsidRDefault="00E662AB" w:rsidP="002C7F9C">
      <w:pPr>
        <w:spacing w:after="0" w:line="240" w:lineRule="auto"/>
        <w:ind w:right="-284"/>
        <w:jc w:val="both"/>
        <w:rPr>
          <w:rFonts w:ascii="Berlin Sans FB" w:hAnsi="Berlin Sans FB"/>
          <w:szCs w:val="24"/>
        </w:rPr>
      </w:pPr>
    </w:p>
    <w:p w14:paraId="4B833C2E" w14:textId="77777777" w:rsidR="0075718A" w:rsidRPr="005B595A" w:rsidRDefault="0075718A" w:rsidP="001207CD">
      <w:pPr>
        <w:shd w:val="clear" w:color="auto" w:fill="0070C0"/>
        <w:spacing w:after="0"/>
        <w:ind w:left="-284" w:right="-284"/>
        <w:jc w:val="center"/>
        <w:rPr>
          <w:rFonts w:ascii="Berlin Sans FB" w:hAnsi="Berlin Sans FB"/>
          <w:color w:val="FFFFFF" w:themeColor="background1"/>
          <w:sz w:val="24"/>
          <w:szCs w:val="24"/>
          <w:lang w:val="fr-BE"/>
        </w:rPr>
      </w:pPr>
      <w:r>
        <w:rPr>
          <w:rFonts w:ascii="Berlin Sans FB" w:hAnsi="Berlin Sans FB"/>
          <w:color w:val="FFFFFF" w:themeColor="background1"/>
          <w:sz w:val="24"/>
          <w:szCs w:val="24"/>
          <w:lang w:val="fr-BE"/>
        </w:rPr>
        <w:t>Comité d’organisation</w:t>
      </w:r>
    </w:p>
    <w:p w14:paraId="661CBDDE" w14:textId="53536D81" w:rsidR="00967231" w:rsidRPr="00967231" w:rsidRDefault="00043218" w:rsidP="00967231">
      <w:pPr>
        <w:spacing w:after="0" w:line="240" w:lineRule="auto"/>
        <w:ind w:left="-284" w:right="-284"/>
        <w:jc w:val="both"/>
        <w:rPr>
          <w:rFonts w:ascii="Garamond" w:hAnsi="Garamond"/>
          <w:szCs w:val="24"/>
        </w:rPr>
      </w:pPr>
      <w:r>
        <w:rPr>
          <w:rFonts w:ascii="Garamond" w:hAnsi="Garamond"/>
          <w:b/>
          <w:sz w:val="24"/>
          <w:szCs w:val="24"/>
          <w:lang w:val="fr-BE"/>
        </w:rPr>
        <w:t>ATM</w:t>
      </w:r>
      <w:r w:rsidR="0075718A" w:rsidRPr="00967231">
        <w:rPr>
          <w:rFonts w:ascii="Garamond" w:hAnsi="Garamond"/>
          <w:szCs w:val="24"/>
        </w:rPr>
        <w:t xml:space="preserve"> : J. Brot, </w:t>
      </w:r>
      <w:r w:rsidR="000834BE" w:rsidRPr="00967231">
        <w:rPr>
          <w:rFonts w:ascii="Garamond" w:hAnsi="Garamond"/>
          <w:szCs w:val="24"/>
        </w:rPr>
        <w:t xml:space="preserve">H. </w:t>
      </w:r>
      <w:r w:rsidR="00E662AB">
        <w:rPr>
          <w:rFonts w:ascii="Garamond" w:hAnsi="Garamond"/>
          <w:szCs w:val="24"/>
        </w:rPr>
        <w:t>Gé</w:t>
      </w:r>
      <w:r w:rsidR="0057755F" w:rsidRPr="00967231">
        <w:rPr>
          <w:rFonts w:ascii="Garamond" w:hAnsi="Garamond"/>
          <w:szCs w:val="24"/>
        </w:rPr>
        <w:t xml:space="preserve">rardin ; </w:t>
      </w:r>
      <w:proofErr w:type="spellStart"/>
      <w:r w:rsidR="0057755F" w:rsidRPr="00967231">
        <w:rPr>
          <w:rFonts w:ascii="Garamond" w:hAnsi="Garamond"/>
          <w:b/>
          <w:szCs w:val="24"/>
        </w:rPr>
        <w:t>LiRIS</w:t>
      </w:r>
      <w:proofErr w:type="spellEnd"/>
      <w:r w:rsidR="0057755F" w:rsidRPr="00967231">
        <w:rPr>
          <w:rFonts w:ascii="Garamond" w:hAnsi="Garamond"/>
          <w:szCs w:val="24"/>
        </w:rPr>
        <w:t xml:space="preserve"> et </w:t>
      </w:r>
      <w:r w:rsidR="0057755F" w:rsidRPr="00967231">
        <w:rPr>
          <w:rFonts w:ascii="Garamond" w:hAnsi="Garamond"/>
          <w:b/>
          <w:szCs w:val="24"/>
        </w:rPr>
        <w:t>ESO</w:t>
      </w:r>
      <w:r w:rsidR="0057755F" w:rsidRPr="00967231">
        <w:rPr>
          <w:rFonts w:ascii="Garamond" w:hAnsi="Garamond"/>
          <w:szCs w:val="24"/>
        </w:rPr>
        <w:t xml:space="preserve"> : </w:t>
      </w:r>
      <w:r w:rsidR="00967231" w:rsidRPr="00967231">
        <w:rPr>
          <w:rFonts w:ascii="Garamond" w:hAnsi="Garamond"/>
          <w:szCs w:val="24"/>
        </w:rPr>
        <w:t xml:space="preserve">A. </w:t>
      </w:r>
      <w:proofErr w:type="spellStart"/>
      <w:r w:rsidR="00967231" w:rsidRPr="00967231">
        <w:rPr>
          <w:rFonts w:ascii="Garamond" w:hAnsi="Garamond"/>
          <w:szCs w:val="24"/>
        </w:rPr>
        <w:t>Heneguelle</w:t>
      </w:r>
      <w:proofErr w:type="spellEnd"/>
      <w:r w:rsidR="00967231" w:rsidRPr="00967231">
        <w:rPr>
          <w:rFonts w:ascii="Garamond" w:hAnsi="Garamond"/>
          <w:szCs w:val="24"/>
        </w:rPr>
        <w:t xml:space="preserve">, L. Charles, D. </w:t>
      </w:r>
      <w:proofErr w:type="spellStart"/>
      <w:r w:rsidR="00967231" w:rsidRPr="00967231">
        <w:rPr>
          <w:rFonts w:ascii="Garamond" w:hAnsi="Garamond"/>
          <w:szCs w:val="24"/>
        </w:rPr>
        <w:t>Diaw</w:t>
      </w:r>
      <w:proofErr w:type="spellEnd"/>
      <w:r w:rsidR="00967231" w:rsidRPr="00967231">
        <w:rPr>
          <w:rFonts w:ascii="Garamond" w:hAnsi="Garamond"/>
          <w:szCs w:val="24"/>
        </w:rPr>
        <w:t xml:space="preserve">, B. </w:t>
      </w:r>
      <w:proofErr w:type="spellStart"/>
      <w:r w:rsidR="00967231" w:rsidRPr="00967231">
        <w:rPr>
          <w:rFonts w:ascii="Garamond" w:hAnsi="Garamond"/>
          <w:szCs w:val="24"/>
        </w:rPr>
        <w:t>Quenault</w:t>
      </w:r>
      <w:proofErr w:type="spellEnd"/>
      <w:r w:rsidR="00967231" w:rsidRPr="00967231">
        <w:rPr>
          <w:rFonts w:ascii="Garamond" w:hAnsi="Garamond"/>
          <w:szCs w:val="24"/>
        </w:rPr>
        <w:t xml:space="preserve">, P. Turquet, Y. Guy, </w:t>
      </w:r>
      <w:r w:rsidR="00967231">
        <w:rPr>
          <w:rFonts w:ascii="Garamond" w:hAnsi="Garamond"/>
          <w:szCs w:val="24"/>
        </w:rPr>
        <w:t xml:space="preserve">A. </w:t>
      </w:r>
      <w:proofErr w:type="spellStart"/>
      <w:r w:rsidR="00967231" w:rsidRPr="00967231">
        <w:rPr>
          <w:rFonts w:ascii="Garamond" w:hAnsi="Garamond"/>
          <w:szCs w:val="24"/>
        </w:rPr>
        <w:t>Pellegris</w:t>
      </w:r>
      <w:proofErr w:type="spellEnd"/>
      <w:r w:rsidR="00967231" w:rsidRPr="00967231">
        <w:rPr>
          <w:rFonts w:ascii="Garamond" w:hAnsi="Garamond"/>
          <w:szCs w:val="24"/>
        </w:rPr>
        <w:t xml:space="preserve">, </w:t>
      </w:r>
      <w:r w:rsidR="00967231">
        <w:rPr>
          <w:rFonts w:ascii="Garamond" w:hAnsi="Garamond"/>
          <w:szCs w:val="24"/>
        </w:rPr>
        <w:t xml:space="preserve">M. </w:t>
      </w:r>
      <w:proofErr w:type="spellStart"/>
      <w:r w:rsidR="00967231" w:rsidRPr="00967231">
        <w:rPr>
          <w:rFonts w:ascii="Garamond" w:hAnsi="Garamond"/>
          <w:szCs w:val="24"/>
        </w:rPr>
        <w:t>Peketi</w:t>
      </w:r>
      <w:proofErr w:type="spellEnd"/>
      <w:r w:rsidR="00967231" w:rsidRPr="00967231">
        <w:rPr>
          <w:rFonts w:ascii="Garamond" w:hAnsi="Garamond"/>
          <w:szCs w:val="24"/>
        </w:rPr>
        <w:t xml:space="preserve">, </w:t>
      </w:r>
      <w:r w:rsidR="00967231">
        <w:rPr>
          <w:rFonts w:ascii="Garamond" w:hAnsi="Garamond"/>
          <w:szCs w:val="24"/>
        </w:rPr>
        <w:t>C.</w:t>
      </w:r>
      <w:r w:rsidR="00967231" w:rsidRPr="00967231">
        <w:rPr>
          <w:rFonts w:ascii="Garamond" w:hAnsi="Garamond"/>
          <w:szCs w:val="24"/>
        </w:rPr>
        <w:t xml:space="preserve"> </w:t>
      </w:r>
      <w:proofErr w:type="spellStart"/>
      <w:r w:rsidR="00967231" w:rsidRPr="00967231">
        <w:rPr>
          <w:rFonts w:ascii="Garamond" w:hAnsi="Garamond"/>
          <w:szCs w:val="24"/>
        </w:rPr>
        <w:t>Ehrhart</w:t>
      </w:r>
      <w:proofErr w:type="spellEnd"/>
      <w:r w:rsidR="00967231" w:rsidRPr="00967231">
        <w:rPr>
          <w:rFonts w:ascii="Garamond" w:hAnsi="Garamond"/>
          <w:szCs w:val="24"/>
        </w:rPr>
        <w:t xml:space="preserve">, </w:t>
      </w:r>
      <w:r w:rsidR="00967231">
        <w:rPr>
          <w:rFonts w:ascii="Garamond" w:hAnsi="Garamond"/>
          <w:szCs w:val="24"/>
        </w:rPr>
        <w:t>M.</w:t>
      </w:r>
      <w:r w:rsidR="00967231" w:rsidRPr="00967231">
        <w:rPr>
          <w:rFonts w:ascii="Garamond" w:hAnsi="Garamond"/>
          <w:szCs w:val="24"/>
        </w:rPr>
        <w:t xml:space="preserve"> </w:t>
      </w:r>
      <w:proofErr w:type="spellStart"/>
      <w:r w:rsidR="00967231" w:rsidRPr="00967231">
        <w:rPr>
          <w:rFonts w:ascii="Garamond" w:hAnsi="Garamond"/>
          <w:szCs w:val="24"/>
        </w:rPr>
        <w:t>Lautier</w:t>
      </w:r>
      <w:proofErr w:type="spellEnd"/>
      <w:r w:rsidR="00967231" w:rsidRPr="00967231">
        <w:rPr>
          <w:rFonts w:ascii="Garamond" w:hAnsi="Garamond"/>
          <w:szCs w:val="24"/>
        </w:rPr>
        <w:t xml:space="preserve">, </w:t>
      </w:r>
      <w:r w:rsidR="00B26450">
        <w:rPr>
          <w:rFonts w:ascii="Garamond" w:hAnsi="Garamond"/>
          <w:szCs w:val="24"/>
        </w:rPr>
        <w:t xml:space="preserve">C. </w:t>
      </w:r>
      <w:proofErr w:type="spellStart"/>
      <w:r w:rsidR="00B26450">
        <w:rPr>
          <w:rFonts w:ascii="Garamond" w:hAnsi="Garamond"/>
          <w:szCs w:val="24"/>
        </w:rPr>
        <w:t>Tonnellier</w:t>
      </w:r>
      <w:proofErr w:type="spellEnd"/>
      <w:r w:rsidR="00B26450">
        <w:rPr>
          <w:rFonts w:ascii="Garamond" w:hAnsi="Garamond"/>
          <w:szCs w:val="24"/>
        </w:rPr>
        <w:t xml:space="preserve">, </w:t>
      </w:r>
      <w:r w:rsidR="00967231">
        <w:rPr>
          <w:rFonts w:ascii="Garamond" w:hAnsi="Garamond"/>
          <w:szCs w:val="24"/>
        </w:rPr>
        <w:t xml:space="preserve">A. </w:t>
      </w:r>
      <w:r w:rsidR="00967231" w:rsidRPr="00967231">
        <w:rPr>
          <w:rFonts w:ascii="Garamond" w:hAnsi="Garamond"/>
          <w:szCs w:val="24"/>
        </w:rPr>
        <w:t>Berthe,</w:t>
      </w:r>
      <w:r w:rsidR="00967231">
        <w:rPr>
          <w:rFonts w:ascii="Garamond" w:hAnsi="Garamond"/>
          <w:szCs w:val="24"/>
        </w:rPr>
        <w:t xml:space="preserve"> E. </w:t>
      </w:r>
      <w:proofErr w:type="spellStart"/>
      <w:r w:rsidR="00E95C34">
        <w:rPr>
          <w:rFonts w:ascii="Garamond" w:hAnsi="Garamond"/>
          <w:szCs w:val="24"/>
        </w:rPr>
        <w:t>Lafaye</w:t>
      </w:r>
      <w:proofErr w:type="spellEnd"/>
      <w:r w:rsidR="00E95C34">
        <w:rPr>
          <w:rFonts w:ascii="Garamond" w:hAnsi="Garamond"/>
          <w:szCs w:val="24"/>
        </w:rPr>
        <w:t xml:space="preserve"> </w:t>
      </w:r>
      <w:r w:rsidR="00967231" w:rsidRPr="00967231">
        <w:rPr>
          <w:rFonts w:ascii="Garamond" w:hAnsi="Garamond"/>
          <w:szCs w:val="24"/>
        </w:rPr>
        <w:t xml:space="preserve">de </w:t>
      </w:r>
      <w:proofErr w:type="spellStart"/>
      <w:r w:rsidR="00967231" w:rsidRPr="00967231">
        <w:rPr>
          <w:rFonts w:ascii="Garamond" w:hAnsi="Garamond"/>
          <w:szCs w:val="24"/>
        </w:rPr>
        <w:t>Micheaux</w:t>
      </w:r>
      <w:proofErr w:type="spellEnd"/>
      <w:r w:rsidR="00967231" w:rsidRPr="00967231">
        <w:rPr>
          <w:rFonts w:ascii="Garamond" w:hAnsi="Garamond"/>
          <w:szCs w:val="24"/>
        </w:rPr>
        <w:t>.</w:t>
      </w:r>
    </w:p>
    <w:p w14:paraId="1B759D7D" w14:textId="77777777" w:rsidR="00DD056C" w:rsidRPr="00A62A08" w:rsidRDefault="00DD056C" w:rsidP="00967231">
      <w:pPr>
        <w:spacing w:after="0" w:line="240" w:lineRule="auto"/>
        <w:ind w:right="-284"/>
        <w:jc w:val="both"/>
        <w:rPr>
          <w:rFonts w:ascii="Berlin Sans FB" w:hAnsi="Berlin Sans FB"/>
          <w:szCs w:val="24"/>
        </w:rPr>
      </w:pPr>
    </w:p>
    <w:p w14:paraId="0A27726B" w14:textId="61F20C3B" w:rsidR="00DD056C" w:rsidRPr="005B595A" w:rsidRDefault="00DD056C" w:rsidP="001207CD">
      <w:pPr>
        <w:shd w:val="clear" w:color="auto" w:fill="0070C0"/>
        <w:spacing w:after="0"/>
        <w:ind w:left="-284" w:right="-284"/>
        <w:jc w:val="center"/>
        <w:rPr>
          <w:rFonts w:ascii="Berlin Sans FB" w:hAnsi="Berlin Sans FB"/>
          <w:color w:val="FFFFFF" w:themeColor="background1"/>
          <w:sz w:val="24"/>
          <w:szCs w:val="24"/>
          <w:lang w:val="fr-BE"/>
        </w:rPr>
      </w:pPr>
      <w:r>
        <w:rPr>
          <w:rFonts w:ascii="Berlin Sans FB" w:hAnsi="Berlin Sans FB"/>
          <w:color w:val="FFFFFF" w:themeColor="background1"/>
          <w:sz w:val="24"/>
          <w:szCs w:val="24"/>
          <w:lang w:val="fr-BE"/>
        </w:rPr>
        <w:t>Calendrier</w:t>
      </w:r>
    </w:p>
    <w:p w14:paraId="265D3A94" w14:textId="77777777" w:rsidR="00DD056C" w:rsidRDefault="00DD056C" w:rsidP="001207CD">
      <w:pPr>
        <w:spacing w:after="0" w:line="240" w:lineRule="auto"/>
        <w:ind w:left="-284" w:right="-284"/>
        <w:jc w:val="both"/>
        <w:rPr>
          <w:rFonts w:ascii="Berlin Sans FB" w:hAnsi="Berlin Sans FB"/>
          <w:szCs w:val="24"/>
        </w:rPr>
      </w:pPr>
    </w:p>
    <w:p w14:paraId="3958F051" w14:textId="77777777" w:rsidR="00E662AB" w:rsidRDefault="00E662AB" w:rsidP="001207CD">
      <w:pPr>
        <w:spacing w:after="0" w:line="240" w:lineRule="auto"/>
        <w:ind w:left="-284" w:right="-284"/>
        <w:jc w:val="both"/>
        <w:rPr>
          <w:rFonts w:ascii="Berlin Sans FB" w:hAnsi="Berlin Sans FB"/>
          <w:szCs w:val="24"/>
        </w:rPr>
      </w:pPr>
    </w:p>
    <w:p w14:paraId="41FCDBA1" w14:textId="77777777" w:rsidR="00E662AB" w:rsidRPr="00276F2E" w:rsidRDefault="00E662AB" w:rsidP="001207CD">
      <w:pPr>
        <w:spacing w:after="0" w:line="240" w:lineRule="auto"/>
        <w:ind w:left="-284" w:right="-284"/>
        <w:jc w:val="both"/>
        <w:rPr>
          <w:rFonts w:ascii="Berlin Sans FB" w:hAnsi="Berlin Sans FB"/>
          <w:szCs w:val="24"/>
        </w:rPr>
      </w:pPr>
    </w:p>
    <w:p w14:paraId="0388BF3E" w14:textId="1E26D5A8" w:rsidR="00DD056C" w:rsidRPr="00E662AB" w:rsidRDefault="00DD056C" w:rsidP="001207CD">
      <w:pPr>
        <w:autoSpaceDE w:val="0"/>
        <w:autoSpaceDN w:val="0"/>
        <w:adjustRightInd w:val="0"/>
        <w:spacing w:after="0" w:line="240" w:lineRule="auto"/>
        <w:ind w:left="-284" w:right="-284"/>
        <w:jc w:val="center"/>
        <w:rPr>
          <w:rFonts w:ascii="Garamond-Bold" w:hAnsi="Garamond-Bold" w:cs="Garamond-Bold"/>
          <w:b/>
          <w:bCs/>
          <w:color w:val="FF0066"/>
          <w:sz w:val="24"/>
          <w:szCs w:val="24"/>
        </w:rPr>
      </w:pPr>
      <w:r w:rsidRPr="00E662AB">
        <w:rPr>
          <w:rFonts w:ascii="Garamond" w:hAnsi="Garamond" w:cs="Garamond"/>
          <w:color w:val="000000"/>
          <w:sz w:val="24"/>
          <w:szCs w:val="24"/>
        </w:rPr>
        <w:t xml:space="preserve">Date limite d’envoi des propositions de communication </w:t>
      </w:r>
      <w:r w:rsidR="00080B7A" w:rsidRPr="00E662AB">
        <w:rPr>
          <w:rFonts w:ascii="Berlin Sans FB" w:hAnsi="Berlin Sans FB" w:cs="Garamond-Bold"/>
          <w:bCs/>
          <w:color w:val="FF0066"/>
          <w:sz w:val="24"/>
          <w:szCs w:val="24"/>
        </w:rPr>
        <w:t>6</w:t>
      </w:r>
      <w:r w:rsidR="00863909" w:rsidRPr="00E662AB">
        <w:rPr>
          <w:rFonts w:ascii="Berlin Sans FB" w:hAnsi="Berlin Sans FB" w:cs="Garamond-Bold"/>
          <w:bCs/>
          <w:color w:val="FF0066"/>
          <w:sz w:val="24"/>
          <w:szCs w:val="24"/>
        </w:rPr>
        <w:t xml:space="preserve"> octobre 2019</w:t>
      </w:r>
    </w:p>
    <w:p w14:paraId="301D55D6" w14:textId="2BB921E4" w:rsidR="00DD056C" w:rsidRPr="00E662AB" w:rsidRDefault="00DD056C" w:rsidP="001207CD">
      <w:pPr>
        <w:autoSpaceDE w:val="0"/>
        <w:autoSpaceDN w:val="0"/>
        <w:adjustRightInd w:val="0"/>
        <w:spacing w:after="0" w:line="240" w:lineRule="auto"/>
        <w:ind w:left="-284" w:right="-284"/>
        <w:jc w:val="center"/>
        <w:rPr>
          <w:rFonts w:ascii="Berlin Sans FB" w:hAnsi="Berlin Sans FB" w:cs="Garamond-Bold"/>
          <w:bCs/>
          <w:color w:val="FF0066"/>
          <w:sz w:val="24"/>
          <w:szCs w:val="24"/>
        </w:rPr>
      </w:pPr>
      <w:r w:rsidRPr="00E662AB">
        <w:rPr>
          <w:rFonts w:ascii="Garamond" w:hAnsi="Garamond" w:cs="Garamond"/>
          <w:color w:val="000000"/>
          <w:sz w:val="24"/>
          <w:szCs w:val="24"/>
        </w:rPr>
        <w:t xml:space="preserve">Date de la décision du comité scientifique </w:t>
      </w:r>
      <w:r w:rsidR="00863909" w:rsidRPr="00E662AB">
        <w:rPr>
          <w:rFonts w:ascii="Berlin Sans FB" w:hAnsi="Berlin Sans FB" w:cs="Garamond-Bold"/>
          <w:bCs/>
          <w:color w:val="FF0066"/>
          <w:sz w:val="24"/>
          <w:szCs w:val="24"/>
        </w:rPr>
        <w:t>25</w:t>
      </w:r>
      <w:r w:rsidRPr="00E662AB">
        <w:rPr>
          <w:rFonts w:ascii="Berlin Sans FB" w:hAnsi="Berlin Sans FB" w:cs="Garamond-Bold"/>
          <w:bCs/>
          <w:color w:val="FF0066"/>
          <w:sz w:val="24"/>
          <w:szCs w:val="24"/>
        </w:rPr>
        <w:t xml:space="preserve"> novembre 201</w:t>
      </w:r>
      <w:r w:rsidR="00863909" w:rsidRPr="00E662AB">
        <w:rPr>
          <w:rFonts w:ascii="Berlin Sans FB" w:hAnsi="Berlin Sans FB" w:cs="Garamond-Bold"/>
          <w:bCs/>
          <w:color w:val="FF0066"/>
          <w:sz w:val="24"/>
          <w:szCs w:val="24"/>
        </w:rPr>
        <w:t>9</w:t>
      </w:r>
    </w:p>
    <w:p w14:paraId="7072C1F0" w14:textId="008DEE2A" w:rsidR="00DD056C" w:rsidRPr="00E662AB" w:rsidRDefault="00DD056C" w:rsidP="001207CD">
      <w:pPr>
        <w:autoSpaceDE w:val="0"/>
        <w:autoSpaceDN w:val="0"/>
        <w:adjustRightInd w:val="0"/>
        <w:spacing w:after="0" w:line="240" w:lineRule="auto"/>
        <w:ind w:left="-284" w:right="-284"/>
        <w:jc w:val="center"/>
        <w:rPr>
          <w:rFonts w:ascii="Berlin Sans FB" w:hAnsi="Berlin Sans FB" w:cs="Garamond-Bold"/>
          <w:bCs/>
          <w:color w:val="FF0066"/>
          <w:sz w:val="24"/>
          <w:szCs w:val="24"/>
        </w:rPr>
      </w:pPr>
      <w:r w:rsidRPr="00E662AB">
        <w:rPr>
          <w:rFonts w:ascii="Garamond" w:hAnsi="Garamond" w:cs="Garamond"/>
          <w:color w:val="000000"/>
          <w:sz w:val="24"/>
          <w:szCs w:val="24"/>
        </w:rPr>
        <w:t xml:space="preserve">Date limite d’inscription et d’envoi des communications retenues </w:t>
      </w:r>
      <w:r w:rsidR="00863909" w:rsidRPr="00E662AB">
        <w:rPr>
          <w:rFonts w:ascii="Berlin Sans FB" w:hAnsi="Berlin Sans FB" w:cs="Garamond-Bold"/>
          <w:bCs/>
          <w:color w:val="FF0066"/>
          <w:sz w:val="24"/>
          <w:szCs w:val="24"/>
        </w:rPr>
        <w:t>9 mars 2020</w:t>
      </w:r>
    </w:p>
    <w:p w14:paraId="17A8FC3D" w14:textId="77777777" w:rsidR="00DD056C" w:rsidRPr="00E20C10" w:rsidRDefault="00DD056C" w:rsidP="001207CD">
      <w:pPr>
        <w:autoSpaceDE w:val="0"/>
        <w:autoSpaceDN w:val="0"/>
        <w:adjustRightInd w:val="0"/>
        <w:spacing w:after="0" w:line="240" w:lineRule="auto"/>
        <w:ind w:left="-284" w:right="-284"/>
        <w:jc w:val="center"/>
        <w:rPr>
          <w:rFonts w:ascii="Garamond-Bold" w:hAnsi="Garamond-Bold" w:cs="Garamond-Bold"/>
          <w:b/>
          <w:bCs/>
          <w:color w:val="00669F"/>
          <w:sz w:val="16"/>
          <w:szCs w:val="24"/>
        </w:rPr>
      </w:pPr>
    </w:p>
    <w:p w14:paraId="525E32EF" w14:textId="77777777" w:rsidR="00B26450" w:rsidRPr="00080B7A" w:rsidRDefault="00B26450" w:rsidP="00B26450">
      <w:pPr>
        <w:autoSpaceDE w:val="0"/>
        <w:autoSpaceDN w:val="0"/>
        <w:adjustRightInd w:val="0"/>
        <w:spacing w:after="0" w:line="240" w:lineRule="auto"/>
        <w:ind w:left="-284" w:right="-284"/>
        <w:rPr>
          <w:rFonts w:ascii="Berlin Sans FB" w:hAnsi="Berlin Sans FB" w:cs="Garamond-Bold"/>
          <w:bCs/>
          <w:color w:val="00669F"/>
          <w:szCs w:val="24"/>
        </w:rPr>
      </w:pPr>
    </w:p>
    <w:p w14:paraId="331FF361" w14:textId="77777777" w:rsidR="00080B7A" w:rsidRPr="00E662AB" w:rsidRDefault="00DD056C" w:rsidP="00080B7A">
      <w:pPr>
        <w:autoSpaceDE w:val="0"/>
        <w:autoSpaceDN w:val="0"/>
        <w:adjustRightInd w:val="0"/>
        <w:spacing w:after="0" w:line="240" w:lineRule="auto"/>
        <w:ind w:left="-284" w:right="-284"/>
        <w:rPr>
          <w:rFonts w:ascii="Berlin Sans FB" w:hAnsi="Berlin Sans FB" w:cs="Garamond-Bold"/>
          <w:bCs/>
          <w:color w:val="000000"/>
          <w:sz w:val="24"/>
          <w:szCs w:val="24"/>
          <w:lang w:val="en-US"/>
        </w:rPr>
      </w:pPr>
      <w:r w:rsidRPr="00E662AB">
        <w:rPr>
          <w:rFonts w:ascii="Berlin Sans FB" w:hAnsi="Berlin Sans FB" w:cs="Garamond-Bold"/>
          <w:bCs/>
          <w:color w:val="00669F"/>
          <w:sz w:val="24"/>
          <w:szCs w:val="24"/>
          <w:lang w:val="en-US"/>
        </w:rPr>
        <w:t xml:space="preserve">Sites </w:t>
      </w:r>
      <w:proofErr w:type="gramStart"/>
      <w:r w:rsidRPr="00E662AB">
        <w:rPr>
          <w:rFonts w:ascii="Berlin Sans FB" w:hAnsi="Berlin Sans FB" w:cs="Garamond-Bold"/>
          <w:bCs/>
          <w:color w:val="00669F"/>
          <w:sz w:val="24"/>
          <w:szCs w:val="24"/>
          <w:lang w:val="en-US"/>
        </w:rPr>
        <w:t>web</w:t>
      </w:r>
      <w:r w:rsidR="00B26450" w:rsidRPr="00E662AB">
        <w:rPr>
          <w:rFonts w:ascii="Berlin Sans FB" w:hAnsi="Berlin Sans FB" w:cs="Garamond-Bold"/>
          <w:bCs/>
          <w:color w:val="00669F"/>
          <w:sz w:val="24"/>
          <w:szCs w:val="24"/>
          <w:lang w:val="en-US"/>
        </w:rPr>
        <w:t> :</w:t>
      </w:r>
      <w:proofErr w:type="gramEnd"/>
      <w:r w:rsidR="00B26450" w:rsidRPr="00E662AB">
        <w:rPr>
          <w:rFonts w:ascii="Berlin Sans FB" w:hAnsi="Berlin Sans FB" w:cs="Garamond-Bold"/>
          <w:bCs/>
          <w:color w:val="00669F"/>
          <w:sz w:val="24"/>
          <w:szCs w:val="24"/>
          <w:lang w:val="en-US"/>
        </w:rPr>
        <w:t xml:space="preserve"> </w:t>
      </w:r>
      <w:r w:rsidR="00B26450" w:rsidRPr="00E662AB">
        <w:rPr>
          <w:rFonts w:ascii="Berlin Sans FB" w:hAnsi="Berlin Sans FB" w:cs="Garamond-Bold"/>
          <w:bCs/>
          <w:color w:val="00669F"/>
          <w:sz w:val="24"/>
          <w:szCs w:val="24"/>
          <w:lang w:val="en-US"/>
        </w:rPr>
        <w:tab/>
      </w:r>
      <w:hyperlink r:id="rId17" w:history="1">
        <w:r w:rsidR="00080B7A" w:rsidRPr="00E662AB">
          <w:rPr>
            <w:rStyle w:val="Lienhypertexte"/>
            <w:rFonts w:ascii="Berlin Sans FB" w:hAnsi="Berlin Sans FB"/>
            <w:color w:val="auto"/>
            <w:sz w:val="24"/>
            <w:szCs w:val="24"/>
            <w:u w:val="none"/>
            <w:lang w:val="en-US"/>
          </w:rPr>
          <w:t>https://atm2020.sciencesconf.org/</w:t>
        </w:r>
      </w:hyperlink>
      <w:r w:rsidR="00080B7A" w:rsidRPr="00E662AB">
        <w:rPr>
          <w:rFonts w:ascii="Berlin Sans FB" w:hAnsi="Berlin Sans FB" w:cs="Garamond-Bold"/>
          <w:bCs/>
          <w:color w:val="000000"/>
          <w:sz w:val="24"/>
          <w:szCs w:val="24"/>
          <w:lang w:val="en-US"/>
        </w:rPr>
        <w:t xml:space="preserve"> </w:t>
      </w:r>
    </w:p>
    <w:p w14:paraId="082B8F92" w14:textId="6BC8AECC" w:rsidR="00E3697F" w:rsidRPr="00E662AB" w:rsidRDefault="00080B7A" w:rsidP="00080B7A">
      <w:pPr>
        <w:autoSpaceDE w:val="0"/>
        <w:autoSpaceDN w:val="0"/>
        <w:adjustRightInd w:val="0"/>
        <w:spacing w:after="0" w:line="240" w:lineRule="auto"/>
        <w:ind w:left="424" w:right="-284" w:firstLine="992"/>
        <w:rPr>
          <w:rFonts w:ascii="Berlin Sans FB" w:hAnsi="Berlin Sans FB"/>
          <w:sz w:val="24"/>
          <w:szCs w:val="24"/>
          <w:u w:val="single"/>
        </w:rPr>
      </w:pPr>
      <w:r w:rsidRPr="00E662AB">
        <w:rPr>
          <w:rFonts w:ascii="Berlin Sans FB" w:hAnsi="Berlin Sans FB" w:cs="Garamond-Bold"/>
          <w:bCs/>
          <w:color w:val="000000"/>
          <w:sz w:val="24"/>
          <w:szCs w:val="24"/>
        </w:rPr>
        <w:t xml:space="preserve">http://www.mondesendeveloppement.eu, </w:t>
      </w:r>
      <w:r w:rsidRPr="00E662AB">
        <w:rPr>
          <w:rFonts w:ascii="Berlin Sans FB" w:hAnsi="Berlin Sans FB" w:cs="Garamond-Italic"/>
          <w:i/>
          <w:iCs/>
          <w:color w:val="000000"/>
          <w:sz w:val="24"/>
          <w:szCs w:val="24"/>
        </w:rPr>
        <w:t>rubrique Association Tiers-Monde</w:t>
      </w:r>
    </w:p>
    <w:p w14:paraId="6044FE12" w14:textId="77777777" w:rsidR="00080B7A" w:rsidRDefault="00080B7A" w:rsidP="00E662AB">
      <w:pPr>
        <w:spacing w:after="0" w:line="240" w:lineRule="auto"/>
        <w:ind w:left="424" w:right="-285" w:firstLine="992"/>
        <w:rPr>
          <w:sz w:val="20"/>
          <w:szCs w:val="20"/>
          <w:u w:val="single"/>
        </w:rPr>
      </w:pPr>
    </w:p>
    <w:p w14:paraId="1C8281E9" w14:textId="77777777" w:rsidR="00E662AB" w:rsidRDefault="00E662AB" w:rsidP="00E662AB">
      <w:pPr>
        <w:spacing w:after="0" w:line="240" w:lineRule="auto"/>
        <w:ind w:left="424" w:right="-285" w:firstLine="992"/>
        <w:rPr>
          <w:sz w:val="20"/>
          <w:szCs w:val="20"/>
          <w:u w:val="single"/>
        </w:rPr>
      </w:pPr>
    </w:p>
    <w:p w14:paraId="33C46229" w14:textId="77777777" w:rsidR="00E662AB" w:rsidRDefault="00E662AB" w:rsidP="00E662AB">
      <w:pPr>
        <w:spacing w:after="0" w:line="240" w:lineRule="auto"/>
        <w:ind w:left="424" w:right="-285" w:firstLine="992"/>
        <w:rPr>
          <w:sz w:val="20"/>
          <w:szCs w:val="20"/>
          <w:u w:val="single"/>
        </w:rPr>
      </w:pPr>
    </w:p>
    <w:p w14:paraId="0FF67DEA" w14:textId="77777777" w:rsidR="00E662AB" w:rsidRDefault="00E662AB" w:rsidP="00E662AB">
      <w:pPr>
        <w:spacing w:after="0" w:line="240" w:lineRule="auto"/>
        <w:ind w:left="424" w:right="-285" w:firstLine="992"/>
        <w:rPr>
          <w:sz w:val="20"/>
          <w:szCs w:val="20"/>
          <w:u w:val="single"/>
        </w:rPr>
      </w:pPr>
    </w:p>
    <w:p w14:paraId="55BE99FD" w14:textId="77777777" w:rsidR="00E662AB" w:rsidRPr="00080B7A" w:rsidRDefault="00E662AB" w:rsidP="00E662AB">
      <w:pPr>
        <w:spacing w:after="0" w:line="240" w:lineRule="auto"/>
        <w:ind w:left="424" w:right="-285" w:firstLine="992"/>
        <w:rPr>
          <w:sz w:val="20"/>
          <w:szCs w:val="20"/>
          <w:u w:val="single"/>
        </w:rPr>
      </w:pPr>
    </w:p>
    <w:p w14:paraId="723B5062" w14:textId="57AF749E" w:rsidR="00A258C0" w:rsidRDefault="004932ED" w:rsidP="00E662AB">
      <w:pPr>
        <w:spacing w:after="0" w:line="240" w:lineRule="auto"/>
        <w:rPr>
          <w:rFonts w:ascii="Berlin Sans FB" w:hAnsi="Berlin Sans FB"/>
          <w:i/>
        </w:rPr>
      </w:pPr>
      <w:r w:rsidRPr="00A258C0">
        <w:rPr>
          <w:rFonts w:ascii="Berlin Sans FB" w:hAnsi="Berlin Sans FB" w:cs="Arial"/>
          <w:noProof/>
          <w:color w:val="0070C0"/>
          <w:sz w:val="32"/>
          <w:szCs w:val="32"/>
          <w:lang w:eastAsia="fr-FR"/>
        </w:rPr>
        <mc:AlternateContent>
          <mc:Choice Requires="wps">
            <w:drawing>
              <wp:anchor distT="0" distB="0" distL="114300" distR="114300" simplePos="0" relativeHeight="251665408" behindDoc="0" locked="0" layoutInCell="1" allowOverlap="1" wp14:anchorId="56E3C2B2" wp14:editId="2B52C338">
                <wp:simplePos x="0" y="0"/>
                <wp:positionH relativeFrom="column">
                  <wp:posOffset>27940</wp:posOffset>
                </wp:positionH>
                <wp:positionV relativeFrom="paragraph">
                  <wp:posOffset>160655</wp:posOffset>
                </wp:positionV>
                <wp:extent cx="6106160" cy="1619250"/>
                <wp:effectExtent l="0" t="0" r="27940" b="19050"/>
                <wp:wrapNone/>
                <wp:docPr id="25" name="Rectangle 4"/>
                <wp:cNvGraphicFramePr/>
                <a:graphic xmlns:a="http://schemas.openxmlformats.org/drawingml/2006/main">
                  <a:graphicData uri="http://schemas.microsoft.com/office/word/2010/wordprocessingShape">
                    <wps:wsp>
                      <wps:cNvSpPr/>
                      <wps:spPr>
                        <a:xfrm>
                          <a:off x="0" y="0"/>
                          <a:ext cx="6106160" cy="16192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963505F" w14:textId="6307AA7F" w:rsidR="002A7435" w:rsidRPr="00A258C0" w:rsidRDefault="002A7435" w:rsidP="00A258C0">
                            <w:pPr>
                              <w:pStyle w:val="NormalWeb"/>
                              <w:spacing w:before="0" w:beforeAutospacing="0" w:after="0" w:afterAutospacing="0"/>
                              <w:jc w:val="center"/>
                              <w:rPr>
                                <w:sz w:val="22"/>
                              </w:rPr>
                            </w:pPr>
                            <w:r w:rsidRPr="00A258C0">
                              <w:rPr>
                                <w:rFonts w:ascii="Berlin Sans FB" w:eastAsia="MS Mincho" w:hAnsi="Berlin Sans FB" w:cs="Arial"/>
                                <w:color w:val="FFFFFF"/>
                                <w:kern w:val="24"/>
                                <w:sz w:val="28"/>
                                <w:szCs w:val="32"/>
                                <w:lang w:val="fr-CH"/>
                              </w:rPr>
                              <w:t>X</w:t>
                            </w:r>
                            <w:r>
                              <w:rPr>
                                <w:rFonts w:ascii="Berlin Sans FB" w:eastAsia="MS Mincho" w:hAnsi="Berlin Sans FB" w:cs="Arial"/>
                                <w:color w:val="FFFFFF"/>
                                <w:kern w:val="24"/>
                                <w:sz w:val="28"/>
                                <w:szCs w:val="32"/>
                                <w:lang w:val="fr-CH"/>
                              </w:rPr>
                              <w:t>XX</w:t>
                            </w:r>
                            <w:r w:rsidRPr="00A258C0">
                              <w:rPr>
                                <w:rFonts w:ascii="Berlin Sans FB" w:eastAsia="MS Mincho" w:hAnsi="Berlin Sans FB" w:cs="Arial"/>
                                <w:color w:val="FFFFFF"/>
                                <w:kern w:val="24"/>
                                <w:sz w:val="28"/>
                                <w:szCs w:val="32"/>
                                <w:lang w:val="fr-CH"/>
                              </w:rPr>
                              <w:t>V</w:t>
                            </w:r>
                            <w:r>
                              <w:rPr>
                                <w:rFonts w:ascii="Berlin Sans FB" w:eastAsia="MS Mincho" w:hAnsi="Berlin Sans FB" w:cs="Arial"/>
                                <w:color w:val="FFFFFF"/>
                                <w:kern w:val="24"/>
                                <w:sz w:val="28"/>
                                <w:szCs w:val="32"/>
                                <w:lang w:val="fr-CH"/>
                              </w:rPr>
                              <w:t>I</w:t>
                            </w:r>
                            <w:r w:rsidRPr="00A258C0">
                              <w:rPr>
                                <w:rFonts w:ascii="Berlin Sans FB" w:eastAsia="MS Mincho" w:hAnsi="Berlin Sans FB" w:cs="Arial"/>
                                <w:color w:val="FFFFFF"/>
                                <w:kern w:val="24"/>
                                <w:position w:val="10"/>
                                <w:sz w:val="28"/>
                                <w:szCs w:val="32"/>
                                <w:vertAlign w:val="superscript"/>
                                <w:lang w:val="fr-CH"/>
                              </w:rPr>
                              <w:t>èmes</w:t>
                            </w:r>
                            <w:r w:rsidRPr="00A258C0">
                              <w:rPr>
                                <w:rFonts w:ascii="Berlin Sans FB" w:eastAsia="MS Mincho" w:hAnsi="Berlin Sans FB" w:cs="Arial"/>
                                <w:color w:val="FFFFFF"/>
                                <w:kern w:val="24"/>
                                <w:sz w:val="28"/>
                                <w:szCs w:val="32"/>
                                <w:lang w:val="fr-CH"/>
                              </w:rPr>
                              <w:t xml:space="preserve"> Journées du développement </w:t>
                            </w:r>
                            <w:r>
                              <w:rPr>
                                <w:rFonts w:ascii="Berlin Sans FB" w:eastAsia="MS Mincho" w:hAnsi="Berlin Sans FB" w:cs="Arial"/>
                                <w:color w:val="FFFFFF"/>
                                <w:kern w:val="24"/>
                                <w:sz w:val="28"/>
                                <w:szCs w:val="32"/>
                                <w:lang w:val="fr-CH"/>
                              </w:rPr>
                              <w:t>de l’Association Tiers-Monde</w:t>
                            </w:r>
                          </w:p>
                          <w:p w14:paraId="120F017D" w14:textId="77777777" w:rsidR="002A7435" w:rsidRPr="002A7435" w:rsidRDefault="002A7435" w:rsidP="00A258C0">
                            <w:pPr>
                              <w:pStyle w:val="NormalWeb"/>
                              <w:spacing w:before="0" w:beforeAutospacing="0" w:after="0" w:afterAutospacing="0"/>
                              <w:jc w:val="center"/>
                              <w:rPr>
                                <w:sz w:val="18"/>
                                <w:szCs w:val="18"/>
                              </w:rPr>
                            </w:pPr>
                            <w:r w:rsidRPr="002A7435">
                              <w:rPr>
                                <w:rFonts w:ascii="Berlin Sans FB" w:eastAsia="MS Mincho" w:hAnsi="Berlin Sans FB" w:cstheme="minorBidi"/>
                                <w:color w:val="FFFFFF" w:themeColor="light1"/>
                                <w:kern w:val="24"/>
                                <w:sz w:val="18"/>
                                <w:szCs w:val="18"/>
                              </w:rPr>
                              <w:t> </w:t>
                            </w:r>
                          </w:p>
                          <w:p w14:paraId="26C22F33" w14:textId="77777777" w:rsidR="002A7435" w:rsidRPr="00BD6022" w:rsidRDefault="002A7435" w:rsidP="00863909">
                            <w:pPr>
                              <w:spacing w:after="0" w:line="240" w:lineRule="auto"/>
                              <w:jc w:val="center"/>
                              <w:rPr>
                                <w:b/>
                                <w:sz w:val="44"/>
                                <w:szCs w:val="44"/>
                              </w:rPr>
                            </w:pPr>
                            <w:r w:rsidRPr="00BD6022">
                              <w:rPr>
                                <w:b/>
                                <w:sz w:val="44"/>
                                <w:szCs w:val="44"/>
                              </w:rPr>
                              <w:t>Croissance, développement et inégalités</w:t>
                            </w:r>
                          </w:p>
                          <w:p w14:paraId="02998F33" w14:textId="77777777" w:rsidR="002A7435" w:rsidRPr="00687209" w:rsidRDefault="002A7435" w:rsidP="00863909">
                            <w:pPr>
                              <w:spacing w:after="0" w:line="240" w:lineRule="auto"/>
                              <w:jc w:val="center"/>
                              <w:rPr>
                                <w:b/>
                                <w:sz w:val="40"/>
                                <w:szCs w:val="40"/>
                              </w:rPr>
                            </w:pPr>
                            <w:r w:rsidRPr="00687209">
                              <w:rPr>
                                <w:b/>
                                <w:sz w:val="40"/>
                                <w:szCs w:val="40"/>
                              </w:rPr>
                              <w:t>Un développement de plus en plus inégal ?</w:t>
                            </w:r>
                          </w:p>
                          <w:p w14:paraId="0DE216DB" w14:textId="77777777" w:rsidR="002A7435" w:rsidRPr="00BD6022" w:rsidRDefault="002A7435" w:rsidP="00863909">
                            <w:pPr>
                              <w:pStyle w:val="NormalWeb"/>
                              <w:spacing w:before="0" w:beforeAutospacing="0" w:after="0" w:afterAutospacing="0"/>
                              <w:jc w:val="center"/>
                              <w:rPr>
                                <w:rFonts w:asciiTheme="minorHAnsi" w:hAnsiTheme="minorHAnsi"/>
                                <w:b/>
                                <w:sz w:val="32"/>
                                <w:szCs w:val="32"/>
                              </w:rPr>
                            </w:pPr>
                            <w:r w:rsidRPr="00BD6022">
                              <w:rPr>
                                <w:rFonts w:asciiTheme="minorHAnsi" w:eastAsia="MS Mincho" w:hAnsiTheme="minorHAnsi" w:cs="Arial"/>
                                <w:b/>
                                <w:color w:val="FFFFFF"/>
                                <w:kern w:val="24"/>
                                <w:sz w:val="32"/>
                                <w:szCs w:val="32"/>
                                <w:lang w:val="fr-CH"/>
                              </w:rPr>
                              <w:t xml:space="preserve">LiRIS et ESO,  Université </w:t>
                            </w:r>
                            <w:r w:rsidRPr="00BD6022">
                              <w:rPr>
                                <w:rFonts w:asciiTheme="minorHAnsi" w:hAnsiTheme="minorHAnsi"/>
                                <w:b/>
                                <w:sz w:val="32"/>
                                <w:szCs w:val="32"/>
                              </w:rPr>
                              <w:t>Rennes 2</w:t>
                            </w:r>
                          </w:p>
                          <w:p w14:paraId="3593838F" w14:textId="23F8061B" w:rsidR="002A7435" w:rsidRPr="00BD6022" w:rsidRDefault="002A7435" w:rsidP="00863909">
                            <w:pPr>
                              <w:spacing w:after="0" w:line="240" w:lineRule="auto"/>
                              <w:jc w:val="center"/>
                              <w:rPr>
                                <w:rFonts w:ascii="Berlin Sans FB" w:hAnsi="Berlin Sans FB"/>
                                <w:b/>
                                <w:sz w:val="32"/>
                                <w:szCs w:val="32"/>
                              </w:rPr>
                            </w:pPr>
                            <w:r>
                              <w:rPr>
                                <w:b/>
                                <w:sz w:val="32"/>
                                <w:szCs w:val="32"/>
                              </w:rPr>
                              <w:t xml:space="preserve">27-28-29 mai 2020 </w:t>
                            </w:r>
                            <w:r w:rsidRPr="00BD6022">
                              <w:rPr>
                                <w:b/>
                                <w:sz w:val="32"/>
                                <w:szCs w:val="32"/>
                              </w:rPr>
                              <w:t>Rennes</w:t>
                            </w:r>
                          </w:p>
                          <w:p w14:paraId="7C2FF85A" w14:textId="163267BB" w:rsidR="002A7435" w:rsidRPr="00A258C0" w:rsidRDefault="002A7435" w:rsidP="00863909">
                            <w:pPr>
                              <w:pStyle w:val="NormalWeb"/>
                              <w:spacing w:before="0" w:beforeAutospacing="0" w:after="0" w:afterAutospacing="0"/>
                              <w:jc w:val="center"/>
                              <w:rPr>
                                <w:sz w:val="22"/>
                              </w:rPr>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56E3C2B2" id="Rectangle 4" o:spid="_x0000_s1030" style="position:absolute;margin-left:2.2pt;margin-top:12.65pt;width:480.8pt;height:1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" fillcolor="#4f81bd [3204]" strokecolor="#243f60 [1604]" strokeweight="2pt">
                <v:textbox>
                  <w:txbxContent>
                    <w:p w14:paraId="1963505F" w14:textId="6307AA7F" w:rsidR="002A7435" w:rsidRPr="00A258C0" w:rsidRDefault="002A7435" w:rsidP="00A258C0">
                      <w:pPr>
                        <w:pStyle w:val="NormalWeb"/>
                        <w:spacing w:before="0" w:beforeAutospacing="0" w:after="0" w:afterAutospacing="0"/>
                        <w:jc w:val="center"/>
                        <w:rPr>
                          <w:sz w:val="22"/>
                        </w:rPr>
                      </w:pPr>
                      <w:r w:rsidRPr="00A258C0">
                        <w:rPr>
                          <w:rFonts w:ascii="Berlin Sans FB" w:eastAsia="MS Mincho" w:hAnsi="Berlin Sans FB" w:cs="Arial"/>
                          <w:color w:val="FFFFFF"/>
                          <w:kern w:val="24"/>
                          <w:sz w:val="28"/>
                          <w:szCs w:val="32"/>
                          <w:lang w:val="fr-CH"/>
                        </w:rPr>
                        <w:t>X</w:t>
                      </w:r>
                      <w:r>
                        <w:rPr>
                          <w:rFonts w:ascii="Berlin Sans FB" w:eastAsia="MS Mincho" w:hAnsi="Berlin Sans FB" w:cs="Arial"/>
                          <w:color w:val="FFFFFF"/>
                          <w:kern w:val="24"/>
                          <w:sz w:val="28"/>
                          <w:szCs w:val="32"/>
                          <w:lang w:val="fr-CH"/>
                        </w:rPr>
                        <w:t>XX</w:t>
                      </w:r>
                      <w:r w:rsidRPr="00A258C0">
                        <w:rPr>
                          <w:rFonts w:ascii="Berlin Sans FB" w:eastAsia="MS Mincho" w:hAnsi="Berlin Sans FB" w:cs="Arial"/>
                          <w:color w:val="FFFFFF"/>
                          <w:kern w:val="24"/>
                          <w:sz w:val="28"/>
                          <w:szCs w:val="32"/>
                          <w:lang w:val="fr-CH"/>
                        </w:rPr>
                        <w:t>V</w:t>
                      </w:r>
                      <w:r>
                        <w:rPr>
                          <w:rFonts w:ascii="Berlin Sans FB" w:eastAsia="MS Mincho" w:hAnsi="Berlin Sans FB" w:cs="Arial"/>
                          <w:color w:val="FFFFFF"/>
                          <w:kern w:val="24"/>
                          <w:sz w:val="28"/>
                          <w:szCs w:val="32"/>
                          <w:lang w:val="fr-CH"/>
                        </w:rPr>
                        <w:t>I</w:t>
                      </w:r>
                      <w:r w:rsidRPr="00A258C0">
                        <w:rPr>
                          <w:rFonts w:ascii="Berlin Sans FB" w:eastAsia="MS Mincho" w:hAnsi="Berlin Sans FB" w:cs="Arial"/>
                          <w:color w:val="FFFFFF"/>
                          <w:kern w:val="24"/>
                          <w:position w:val="10"/>
                          <w:sz w:val="28"/>
                          <w:szCs w:val="32"/>
                          <w:vertAlign w:val="superscript"/>
                          <w:lang w:val="fr-CH"/>
                        </w:rPr>
                        <w:t>èmes</w:t>
                      </w:r>
                      <w:r w:rsidRPr="00A258C0">
                        <w:rPr>
                          <w:rFonts w:ascii="Berlin Sans FB" w:eastAsia="MS Mincho" w:hAnsi="Berlin Sans FB" w:cs="Arial"/>
                          <w:color w:val="FFFFFF"/>
                          <w:kern w:val="24"/>
                          <w:sz w:val="28"/>
                          <w:szCs w:val="32"/>
                          <w:lang w:val="fr-CH"/>
                        </w:rPr>
                        <w:t xml:space="preserve"> Journées du développement </w:t>
                      </w:r>
                      <w:r>
                        <w:rPr>
                          <w:rFonts w:ascii="Berlin Sans FB" w:eastAsia="MS Mincho" w:hAnsi="Berlin Sans FB" w:cs="Arial"/>
                          <w:color w:val="FFFFFF"/>
                          <w:kern w:val="24"/>
                          <w:sz w:val="28"/>
                          <w:szCs w:val="32"/>
                          <w:lang w:val="fr-CH"/>
                        </w:rPr>
                        <w:t>de l’Association Tiers-Monde</w:t>
                      </w:r>
                    </w:p>
                    <w:p w14:paraId="120F017D" w14:textId="77777777" w:rsidR="002A7435" w:rsidRPr="002A7435" w:rsidRDefault="002A7435" w:rsidP="00A258C0">
                      <w:pPr>
                        <w:pStyle w:val="NormalWeb"/>
                        <w:spacing w:before="0" w:beforeAutospacing="0" w:after="0" w:afterAutospacing="0"/>
                        <w:jc w:val="center"/>
                        <w:rPr>
                          <w:sz w:val="18"/>
                          <w:szCs w:val="18"/>
                        </w:rPr>
                      </w:pPr>
                      <w:r w:rsidRPr="002A7435">
                        <w:rPr>
                          <w:rFonts w:ascii="Berlin Sans FB" w:eastAsia="MS Mincho" w:hAnsi="Berlin Sans FB" w:cstheme="minorBidi"/>
                          <w:color w:val="FFFFFF" w:themeColor="light1"/>
                          <w:kern w:val="24"/>
                          <w:sz w:val="18"/>
                          <w:szCs w:val="18"/>
                        </w:rPr>
                        <w:t> </w:t>
                      </w:r>
                    </w:p>
                    <w:p w14:paraId="26C22F33" w14:textId="77777777" w:rsidR="002A7435" w:rsidRPr="00BD6022" w:rsidRDefault="002A7435" w:rsidP="00863909">
                      <w:pPr>
                        <w:spacing w:after="0" w:line="240" w:lineRule="auto"/>
                        <w:jc w:val="center"/>
                        <w:rPr>
                          <w:b/>
                          <w:sz w:val="44"/>
                          <w:szCs w:val="44"/>
                        </w:rPr>
                      </w:pPr>
                      <w:r w:rsidRPr="00BD6022">
                        <w:rPr>
                          <w:b/>
                          <w:sz w:val="44"/>
                          <w:szCs w:val="44"/>
                        </w:rPr>
                        <w:t>Croissance, développement et inégalités</w:t>
                      </w:r>
                    </w:p>
                    <w:p w14:paraId="02998F33" w14:textId="77777777" w:rsidR="002A7435" w:rsidRPr="00687209" w:rsidRDefault="002A7435" w:rsidP="00863909">
                      <w:pPr>
                        <w:spacing w:after="0" w:line="240" w:lineRule="auto"/>
                        <w:jc w:val="center"/>
                        <w:rPr>
                          <w:b/>
                          <w:sz w:val="40"/>
                          <w:szCs w:val="40"/>
                        </w:rPr>
                      </w:pPr>
                      <w:r w:rsidRPr="00687209">
                        <w:rPr>
                          <w:b/>
                          <w:sz w:val="40"/>
                          <w:szCs w:val="40"/>
                        </w:rPr>
                        <w:t>Un développement de plus en plus inégal ?</w:t>
                      </w:r>
                    </w:p>
                    <w:p w14:paraId="0DE216DB" w14:textId="77777777" w:rsidR="002A7435" w:rsidRPr="00BD6022" w:rsidRDefault="002A7435" w:rsidP="00863909">
                      <w:pPr>
                        <w:pStyle w:val="NormalWeb"/>
                        <w:spacing w:before="0" w:beforeAutospacing="0" w:after="0" w:afterAutospacing="0"/>
                        <w:jc w:val="center"/>
                        <w:rPr>
                          <w:rFonts w:asciiTheme="minorHAnsi" w:hAnsiTheme="minorHAnsi"/>
                          <w:b/>
                          <w:sz w:val="32"/>
                          <w:szCs w:val="32"/>
                        </w:rPr>
                      </w:pPr>
                      <w:r w:rsidRPr="00BD6022">
                        <w:rPr>
                          <w:rFonts w:asciiTheme="minorHAnsi" w:eastAsia="MS Mincho" w:hAnsiTheme="minorHAnsi" w:cs="Arial"/>
                          <w:b/>
                          <w:color w:val="FFFFFF"/>
                          <w:kern w:val="24"/>
                          <w:sz w:val="32"/>
                          <w:szCs w:val="32"/>
                          <w:lang w:val="fr-CH"/>
                        </w:rPr>
                        <w:t xml:space="preserve">LiRIS et ESO,  Université </w:t>
                      </w:r>
                      <w:r w:rsidRPr="00BD6022">
                        <w:rPr>
                          <w:rFonts w:asciiTheme="minorHAnsi" w:hAnsiTheme="minorHAnsi"/>
                          <w:b/>
                          <w:sz w:val="32"/>
                          <w:szCs w:val="32"/>
                        </w:rPr>
                        <w:t>Rennes 2</w:t>
                      </w:r>
                    </w:p>
                    <w:p w14:paraId="3593838F" w14:textId="23F8061B" w:rsidR="002A7435" w:rsidRPr="00BD6022" w:rsidRDefault="002A7435" w:rsidP="00863909">
                      <w:pPr>
                        <w:spacing w:after="0" w:line="240" w:lineRule="auto"/>
                        <w:jc w:val="center"/>
                        <w:rPr>
                          <w:rFonts w:ascii="Berlin Sans FB" w:hAnsi="Berlin Sans FB"/>
                          <w:b/>
                          <w:sz w:val="32"/>
                          <w:szCs w:val="32"/>
                        </w:rPr>
                      </w:pPr>
                      <w:r>
                        <w:rPr>
                          <w:b/>
                          <w:sz w:val="32"/>
                          <w:szCs w:val="32"/>
                        </w:rPr>
                        <w:t xml:space="preserve">27-28-29 mai 2020 </w:t>
                      </w:r>
                      <w:r w:rsidRPr="00BD6022">
                        <w:rPr>
                          <w:b/>
                          <w:sz w:val="32"/>
                          <w:szCs w:val="32"/>
                        </w:rPr>
                        <w:t>Rennes</w:t>
                      </w:r>
                    </w:p>
                    <w:p w14:paraId="7C2FF85A" w14:textId="163267BB" w:rsidR="002A7435" w:rsidRPr="00A258C0" w:rsidRDefault="002A7435" w:rsidP="00863909">
                      <w:pPr>
                        <w:pStyle w:val="NormalWeb"/>
                        <w:spacing w:before="0" w:beforeAutospacing="0" w:after="0" w:afterAutospacing="0"/>
                        <w:jc w:val="center"/>
                        <w:rPr>
                          <w:sz w:val="22"/>
                        </w:rPr>
                      </w:pPr>
                    </w:p>
                  </w:txbxContent>
                </v:textbox>
              </v:rect>
            </w:pict>
          </mc:Fallback>
        </mc:AlternateContent>
      </w:r>
    </w:p>
    <w:p w14:paraId="349E2699" w14:textId="08A90848" w:rsidR="00A258C0" w:rsidRDefault="00A258C0" w:rsidP="00A258C0">
      <w:pPr>
        <w:pStyle w:val="Standard"/>
        <w:jc w:val="center"/>
        <w:outlineLvl w:val="0"/>
        <w:rPr>
          <w:rFonts w:ascii="Berlin Sans FB" w:hAnsi="Berlin Sans FB" w:cs="Arial"/>
          <w:color w:val="0070C0"/>
          <w:sz w:val="32"/>
          <w:szCs w:val="32"/>
          <w:lang w:val="fr-FR"/>
        </w:rPr>
      </w:pPr>
    </w:p>
    <w:p w14:paraId="323B80E4" w14:textId="77777777" w:rsidR="00A258C0" w:rsidRDefault="00A258C0" w:rsidP="00A258C0">
      <w:pPr>
        <w:pStyle w:val="Standard"/>
        <w:jc w:val="center"/>
        <w:outlineLvl w:val="0"/>
        <w:rPr>
          <w:rFonts w:ascii="Berlin Sans FB" w:hAnsi="Berlin Sans FB" w:cs="Arial"/>
          <w:color w:val="0070C0"/>
          <w:sz w:val="32"/>
          <w:szCs w:val="32"/>
          <w:lang w:val="fr-FR"/>
        </w:rPr>
      </w:pPr>
    </w:p>
    <w:p w14:paraId="2FCC8558" w14:textId="74C51B65" w:rsidR="00A258C0" w:rsidRDefault="00A258C0" w:rsidP="00A258C0">
      <w:pPr>
        <w:pStyle w:val="Standard"/>
        <w:jc w:val="center"/>
        <w:outlineLvl w:val="0"/>
        <w:rPr>
          <w:rFonts w:ascii="Berlin Sans FB" w:hAnsi="Berlin Sans FB" w:cs="Arial"/>
          <w:color w:val="0070C0"/>
          <w:sz w:val="32"/>
          <w:szCs w:val="32"/>
          <w:lang w:val="fr-FR"/>
        </w:rPr>
      </w:pPr>
    </w:p>
    <w:p w14:paraId="542444A1" w14:textId="77777777" w:rsidR="00A258C0" w:rsidRDefault="00A258C0" w:rsidP="00A258C0">
      <w:pPr>
        <w:pStyle w:val="Standard"/>
        <w:jc w:val="center"/>
        <w:outlineLvl w:val="0"/>
        <w:rPr>
          <w:rFonts w:ascii="Berlin Sans FB" w:hAnsi="Berlin Sans FB" w:cs="Arial"/>
          <w:color w:val="0070C0"/>
          <w:sz w:val="32"/>
          <w:szCs w:val="32"/>
          <w:lang w:val="fr-FR"/>
        </w:rPr>
      </w:pPr>
    </w:p>
    <w:p w14:paraId="0E69AF28" w14:textId="77777777" w:rsidR="00A258C0" w:rsidRDefault="00A258C0" w:rsidP="00A258C0">
      <w:pPr>
        <w:pStyle w:val="Standard"/>
        <w:jc w:val="center"/>
        <w:outlineLvl w:val="0"/>
        <w:rPr>
          <w:rFonts w:ascii="Berlin Sans FB" w:hAnsi="Berlin Sans FB" w:cs="Arial"/>
          <w:color w:val="0070C0"/>
          <w:sz w:val="32"/>
          <w:szCs w:val="32"/>
          <w:lang w:val="fr-FR"/>
        </w:rPr>
      </w:pPr>
    </w:p>
    <w:p w14:paraId="07713CC5" w14:textId="77777777" w:rsidR="00A258C0" w:rsidRDefault="00A258C0" w:rsidP="00A258C0">
      <w:pPr>
        <w:pStyle w:val="Standard"/>
        <w:jc w:val="center"/>
        <w:outlineLvl w:val="0"/>
        <w:rPr>
          <w:rFonts w:ascii="Berlin Sans FB" w:hAnsi="Berlin Sans FB" w:cs="Arial"/>
          <w:color w:val="0070C0"/>
          <w:sz w:val="32"/>
          <w:szCs w:val="32"/>
          <w:lang w:val="fr-FR"/>
        </w:rPr>
      </w:pPr>
    </w:p>
    <w:p w14:paraId="513BE4D3" w14:textId="77777777" w:rsidR="004F46E7" w:rsidRDefault="004F46E7" w:rsidP="00A258C0">
      <w:pPr>
        <w:pStyle w:val="Standard"/>
        <w:jc w:val="center"/>
        <w:outlineLvl w:val="0"/>
        <w:rPr>
          <w:rFonts w:ascii="Berlin Sans FB" w:hAnsi="Berlin Sans FB" w:cs="Arial"/>
          <w:color w:val="0070C0"/>
          <w:sz w:val="32"/>
          <w:szCs w:val="32"/>
          <w:lang w:val="fr-FR"/>
        </w:rPr>
      </w:pPr>
    </w:p>
    <w:p w14:paraId="30B055F4" w14:textId="77777777" w:rsidR="0000638C" w:rsidRDefault="0000638C" w:rsidP="00A258C0">
      <w:pPr>
        <w:pStyle w:val="Standard"/>
        <w:jc w:val="center"/>
        <w:outlineLvl w:val="0"/>
        <w:rPr>
          <w:rFonts w:ascii="Berlin Sans FB" w:hAnsi="Berlin Sans FB" w:cs="Arial"/>
          <w:color w:val="0070C0"/>
          <w:sz w:val="32"/>
          <w:szCs w:val="32"/>
          <w:lang w:val="fr-FR"/>
        </w:rPr>
      </w:pPr>
    </w:p>
    <w:p w14:paraId="41DA5126" w14:textId="77777777" w:rsidR="00A258C0" w:rsidRPr="00A258C0" w:rsidRDefault="00A258C0" w:rsidP="00A258C0">
      <w:pPr>
        <w:pStyle w:val="Standard"/>
        <w:jc w:val="center"/>
        <w:outlineLvl w:val="0"/>
        <w:rPr>
          <w:rFonts w:ascii="Berlin Sans FB" w:hAnsi="Berlin Sans FB"/>
          <w:color w:val="0070C0"/>
        </w:rPr>
      </w:pPr>
      <w:r w:rsidRPr="00A258C0">
        <w:rPr>
          <w:rFonts w:ascii="Berlin Sans FB" w:hAnsi="Berlin Sans FB" w:cs="Arial"/>
          <w:color w:val="0070C0"/>
          <w:sz w:val="32"/>
          <w:szCs w:val="32"/>
          <w:lang w:val="fr-FR"/>
        </w:rPr>
        <w:t>PROPOSITION DE COMMUNICATION</w:t>
      </w:r>
    </w:p>
    <w:p w14:paraId="6F67E708" w14:textId="77777777" w:rsidR="00A258C0" w:rsidRDefault="00A258C0" w:rsidP="00A258C0">
      <w:pPr>
        <w:pStyle w:val="Standard"/>
        <w:rPr>
          <w:lang w:val="fr-FR"/>
        </w:rPr>
      </w:pPr>
    </w:p>
    <w:p w14:paraId="00172202" w14:textId="77777777" w:rsidR="00A258C0" w:rsidRPr="004F46E7" w:rsidRDefault="00A258C0" w:rsidP="00A258C0">
      <w:pPr>
        <w:pStyle w:val="Standard"/>
        <w:rPr>
          <w:rFonts w:ascii="Garamond" w:hAnsi="Garamond"/>
          <w:sz w:val="24"/>
        </w:rPr>
      </w:pPr>
      <w:r w:rsidRPr="004F46E7">
        <w:rPr>
          <w:rFonts w:ascii="Garamond" w:hAnsi="Garamond"/>
          <w:sz w:val="24"/>
          <w:lang w:val="fr-FR"/>
        </w:rPr>
        <w:t>Nom :</w:t>
      </w:r>
      <w:r w:rsidRPr="004F46E7">
        <w:rPr>
          <w:rFonts w:ascii="Garamond" w:hAnsi="Garamond"/>
          <w:sz w:val="24"/>
          <w:lang w:val="fr-FR"/>
        </w:rPr>
        <w:tab/>
      </w:r>
      <w:r w:rsidRPr="004F46E7">
        <w:rPr>
          <w:rFonts w:ascii="Garamond" w:hAnsi="Garamond"/>
          <w:sz w:val="24"/>
          <w:lang w:val="fr-FR"/>
        </w:rPr>
        <w:tab/>
      </w:r>
      <w:r w:rsidRPr="004F46E7">
        <w:rPr>
          <w:rFonts w:ascii="Garamond" w:hAnsi="Garamond"/>
          <w:sz w:val="24"/>
          <w:lang w:val="fr-FR"/>
        </w:rPr>
        <w:tab/>
      </w:r>
      <w:r w:rsidRPr="004F46E7">
        <w:rPr>
          <w:rFonts w:ascii="Garamond" w:hAnsi="Garamond"/>
          <w:sz w:val="24"/>
          <w:lang w:val="fr-FR"/>
        </w:rPr>
        <w:tab/>
      </w:r>
      <w:r w:rsidRPr="004F46E7">
        <w:rPr>
          <w:rFonts w:ascii="Garamond" w:hAnsi="Garamond"/>
          <w:sz w:val="24"/>
          <w:lang w:val="fr-FR"/>
        </w:rPr>
        <w:tab/>
      </w:r>
      <w:r w:rsidRPr="004F46E7">
        <w:rPr>
          <w:rFonts w:ascii="Garamond" w:hAnsi="Garamond"/>
          <w:sz w:val="24"/>
          <w:lang w:val="fr-FR"/>
        </w:rPr>
        <w:tab/>
      </w:r>
      <w:r w:rsidRPr="004F46E7">
        <w:rPr>
          <w:rFonts w:ascii="Garamond" w:hAnsi="Garamond"/>
          <w:sz w:val="24"/>
          <w:lang w:val="fr-FR"/>
        </w:rPr>
        <w:tab/>
      </w:r>
      <w:r w:rsidRPr="004F46E7">
        <w:rPr>
          <w:rFonts w:ascii="Garamond" w:hAnsi="Garamond"/>
          <w:sz w:val="24"/>
          <w:lang w:val="fr-FR"/>
        </w:rPr>
        <w:tab/>
        <w:t xml:space="preserve">Prénom : </w:t>
      </w:r>
    </w:p>
    <w:p w14:paraId="12806332" w14:textId="77777777" w:rsidR="00A258C0" w:rsidRPr="004F46E7" w:rsidRDefault="00A258C0" w:rsidP="00A258C0">
      <w:pPr>
        <w:pStyle w:val="Standard"/>
        <w:rPr>
          <w:rFonts w:ascii="Garamond" w:hAnsi="Garamond"/>
          <w:sz w:val="24"/>
        </w:rPr>
      </w:pPr>
      <w:r w:rsidRPr="004F46E7">
        <w:rPr>
          <w:rFonts w:ascii="Garamond" w:hAnsi="Garamond"/>
          <w:sz w:val="24"/>
          <w:lang w:val="fr-FR"/>
        </w:rPr>
        <w:t>Institution de rattachement :</w:t>
      </w:r>
      <w:r w:rsidRPr="004F46E7">
        <w:rPr>
          <w:rFonts w:ascii="Garamond" w:hAnsi="Garamond"/>
          <w:sz w:val="24"/>
          <w:lang w:val="fr-FR"/>
        </w:rPr>
        <w:tab/>
      </w:r>
      <w:r w:rsidRPr="004F46E7">
        <w:rPr>
          <w:rFonts w:ascii="Garamond" w:hAnsi="Garamond"/>
          <w:sz w:val="24"/>
          <w:lang w:val="fr-FR"/>
        </w:rPr>
        <w:tab/>
      </w:r>
      <w:r w:rsidRPr="004F46E7">
        <w:rPr>
          <w:rFonts w:ascii="Garamond" w:hAnsi="Garamond"/>
          <w:sz w:val="24"/>
          <w:lang w:val="fr-FR"/>
        </w:rPr>
        <w:tab/>
        <w:t>Discipline :</w:t>
      </w:r>
    </w:p>
    <w:p w14:paraId="626A3F0B" w14:textId="77777777" w:rsidR="00A258C0" w:rsidRPr="004F46E7" w:rsidRDefault="00A258C0" w:rsidP="00A258C0">
      <w:pPr>
        <w:pStyle w:val="Standard"/>
        <w:rPr>
          <w:rFonts w:ascii="Garamond" w:hAnsi="Garamond"/>
          <w:sz w:val="24"/>
          <w:lang w:val="fr-FR"/>
        </w:rPr>
      </w:pPr>
    </w:p>
    <w:p w14:paraId="400D9AB6" w14:textId="28209CCA" w:rsidR="00CF44A3" w:rsidRPr="004F46E7" w:rsidRDefault="00A258C0" w:rsidP="00B652DA">
      <w:pPr>
        <w:pStyle w:val="Standard"/>
        <w:ind w:left="425" w:firstLine="0"/>
        <w:rPr>
          <w:rFonts w:ascii="Garamond" w:hAnsi="Garamond"/>
          <w:sz w:val="24"/>
          <w:lang w:val="fr-FR"/>
        </w:rPr>
      </w:pPr>
      <w:r w:rsidRPr="004F46E7">
        <w:rPr>
          <w:rFonts w:ascii="Garamond" w:hAnsi="Garamond"/>
          <w:sz w:val="24"/>
          <w:lang w:val="fr-FR"/>
        </w:rPr>
        <w:t> Doctorant</w:t>
      </w:r>
      <w:r w:rsidR="00B652DA" w:rsidRPr="004F46E7">
        <w:rPr>
          <w:rFonts w:ascii="Garamond" w:hAnsi="Garamond"/>
          <w:sz w:val="24"/>
          <w:lang w:val="fr-FR"/>
        </w:rPr>
        <w:t>(e)</w:t>
      </w:r>
      <w:r w:rsidR="00804FD1" w:rsidRPr="004F46E7">
        <w:rPr>
          <w:rFonts w:ascii="Garamond" w:hAnsi="Garamond"/>
          <w:sz w:val="24"/>
          <w:lang w:val="fr-FR"/>
        </w:rPr>
        <w:t xml:space="preserve">  </w:t>
      </w:r>
      <w:r w:rsidR="00B652DA" w:rsidRPr="004F46E7">
        <w:rPr>
          <w:rFonts w:ascii="Garamond" w:hAnsi="Garamond"/>
          <w:sz w:val="24"/>
          <w:lang w:val="fr-FR"/>
        </w:rPr>
        <w:tab/>
      </w:r>
      <w:r w:rsidR="00CF44A3" w:rsidRPr="004F46E7">
        <w:rPr>
          <w:rFonts w:ascii="Garamond" w:hAnsi="Garamond"/>
          <w:sz w:val="24"/>
          <w:lang w:val="fr-FR"/>
        </w:rPr>
        <w:t xml:space="preserve"> </w:t>
      </w:r>
      <w:proofErr w:type="spellStart"/>
      <w:r w:rsidR="00CF44A3" w:rsidRPr="004F46E7">
        <w:rPr>
          <w:rFonts w:ascii="Garamond" w:hAnsi="Garamond"/>
          <w:sz w:val="24"/>
          <w:lang w:val="fr-FR"/>
        </w:rPr>
        <w:t>Ater</w:t>
      </w:r>
      <w:proofErr w:type="spellEnd"/>
      <w:r w:rsidR="00CF44A3" w:rsidRPr="004F46E7">
        <w:rPr>
          <w:rFonts w:ascii="Garamond" w:hAnsi="Garamond"/>
          <w:sz w:val="24"/>
          <w:lang w:val="fr-FR"/>
        </w:rPr>
        <w:t>/Assistant</w:t>
      </w:r>
      <w:r w:rsidR="00CF44A3" w:rsidRPr="004F46E7">
        <w:rPr>
          <w:rFonts w:ascii="Garamond" w:hAnsi="Garamond"/>
          <w:sz w:val="24"/>
          <w:lang w:val="fr-FR"/>
        </w:rPr>
        <w:tab/>
      </w:r>
      <w:r w:rsidR="00CF44A3" w:rsidRPr="004F46E7">
        <w:rPr>
          <w:rFonts w:ascii="Garamond" w:hAnsi="Garamond"/>
          <w:sz w:val="24"/>
          <w:lang w:val="fr-FR"/>
        </w:rPr>
        <w:tab/>
        <w:t xml:space="preserve"> </w:t>
      </w:r>
      <w:r w:rsidRPr="004F46E7">
        <w:rPr>
          <w:rFonts w:ascii="Garamond" w:hAnsi="Garamond"/>
          <w:sz w:val="24"/>
          <w:lang w:val="fr-FR"/>
        </w:rPr>
        <w:t xml:space="preserve"> </w:t>
      </w:r>
      <w:r w:rsidR="00B652DA" w:rsidRPr="004F46E7">
        <w:rPr>
          <w:rFonts w:ascii="Garamond" w:hAnsi="Garamond"/>
          <w:sz w:val="24"/>
          <w:lang w:val="fr-FR"/>
        </w:rPr>
        <w:t xml:space="preserve">Enseignant/Chercheur </w:t>
      </w:r>
    </w:p>
    <w:p w14:paraId="4FD5175C" w14:textId="64F50DD5" w:rsidR="00A258C0" w:rsidRPr="004F46E7" w:rsidRDefault="00A258C0" w:rsidP="00B652DA">
      <w:pPr>
        <w:pStyle w:val="Standard"/>
        <w:ind w:left="425" w:firstLine="0"/>
        <w:rPr>
          <w:rFonts w:ascii="Garamond" w:hAnsi="Garamond"/>
          <w:sz w:val="24"/>
        </w:rPr>
      </w:pPr>
      <w:r w:rsidRPr="004F46E7">
        <w:rPr>
          <w:rFonts w:ascii="Garamond" w:hAnsi="Garamond"/>
          <w:sz w:val="24"/>
          <w:lang w:val="fr-FR"/>
        </w:rPr>
        <w:t> Autre (Précisez) :</w:t>
      </w:r>
    </w:p>
    <w:p w14:paraId="3CEDFE09" w14:textId="77777777" w:rsidR="00A258C0" w:rsidRPr="004F46E7" w:rsidRDefault="00A258C0" w:rsidP="00A258C0">
      <w:pPr>
        <w:pStyle w:val="Standard"/>
        <w:rPr>
          <w:rFonts w:ascii="Garamond" w:hAnsi="Garamond"/>
          <w:sz w:val="24"/>
          <w:lang w:val="fr-FR"/>
        </w:rPr>
      </w:pPr>
    </w:p>
    <w:p w14:paraId="11378267" w14:textId="77777777" w:rsidR="00A258C0" w:rsidRPr="004F46E7" w:rsidRDefault="00A258C0" w:rsidP="00A258C0">
      <w:pPr>
        <w:pStyle w:val="Standard"/>
        <w:rPr>
          <w:rFonts w:ascii="Garamond" w:hAnsi="Garamond"/>
          <w:sz w:val="24"/>
          <w:lang w:val="fr-FR"/>
        </w:rPr>
      </w:pPr>
      <w:r w:rsidRPr="004F46E7">
        <w:rPr>
          <w:rFonts w:ascii="Garamond" w:hAnsi="Garamond"/>
          <w:sz w:val="24"/>
          <w:lang w:val="fr-FR"/>
        </w:rPr>
        <w:t xml:space="preserve">Adresse professionnelle : </w:t>
      </w:r>
    </w:p>
    <w:p w14:paraId="199268CF" w14:textId="77777777" w:rsidR="00A258C0" w:rsidRPr="004F46E7" w:rsidRDefault="00A258C0" w:rsidP="00A258C0">
      <w:pPr>
        <w:pStyle w:val="Standard"/>
        <w:rPr>
          <w:rFonts w:ascii="Garamond" w:hAnsi="Garamond"/>
          <w:sz w:val="24"/>
        </w:rPr>
      </w:pPr>
      <w:r w:rsidRPr="004F46E7">
        <w:rPr>
          <w:rFonts w:ascii="Garamond" w:hAnsi="Garamond"/>
          <w:sz w:val="24"/>
          <w:lang w:val="fr-FR"/>
        </w:rPr>
        <w:t xml:space="preserve">Tél : </w:t>
      </w:r>
      <w:r w:rsidRPr="004F46E7">
        <w:rPr>
          <w:rFonts w:ascii="Garamond" w:hAnsi="Garamond"/>
          <w:sz w:val="24"/>
          <w:lang w:val="fr-FR"/>
        </w:rPr>
        <w:tab/>
      </w:r>
      <w:r w:rsidRPr="004F46E7">
        <w:rPr>
          <w:rFonts w:ascii="Garamond" w:hAnsi="Garamond"/>
          <w:sz w:val="24"/>
          <w:lang w:val="fr-FR"/>
        </w:rPr>
        <w:tab/>
      </w:r>
      <w:r w:rsidRPr="004F46E7">
        <w:rPr>
          <w:rFonts w:ascii="Garamond" w:hAnsi="Garamond"/>
          <w:sz w:val="24"/>
          <w:lang w:val="fr-FR"/>
        </w:rPr>
        <w:tab/>
      </w:r>
      <w:r w:rsidRPr="004F46E7">
        <w:rPr>
          <w:rFonts w:ascii="Garamond" w:hAnsi="Garamond"/>
          <w:sz w:val="24"/>
          <w:lang w:val="fr-FR"/>
        </w:rPr>
        <w:tab/>
      </w:r>
      <w:r w:rsidRPr="004F46E7">
        <w:rPr>
          <w:rFonts w:ascii="Garamond" w:hAnsi="Garamond"/>
          <w:sz w:val="24"/>
          <w:lang w:val="fr-FR"/>
        </w:rPr>
        <w:tab/>
      </w:r>
      <w:r w:rsidRPr="004F46E7">
        <w:rPr>
          <w:rFonts w:ascii="Garamond" w:hAnsi="Garamond"/>
          <w:sz w:val="24"/>
          <w:lang w:val="fr-FR"/>
        </w:rPr>
        <w:tab/>
      </w:r>
      <w:r w:rsidRPr="004F46E7">
        <w:rPr>
          <w:rFonts w:ascii="Garamond" w:hAnsi="Garamond"/>
          <w:sz w:val="24"/>
          <w:lang w:val="fr-FR"/>
        </w:rPr>
        <w:tab/>
      </w:r>
      <w:r w:rsidRPr="004F46E7">
        <w:rPr>
          <w:rFonts w:ascii="Garamond" w:hAnsi="Garamond"/>
          <w:sz w:val="24"/>
          <w:lang w:val="fr-FR"/>
        </w:rPr>
        <w:tab/>
      </w:r>
    </w:p>
    <w:p w14:paraId="20CB9A4D" w14:textId="77777777" w:rsidR="00A258C0" w:rsidRPr="004F46E7" w:rsidRDefault="00A258C0" w:rsidP="005030AB">
      <w:pPr>
        <w:pStyle w:val="Standard"/>
        <w:rPr>
          <w:rFonts w:ascii="Garamond" w:hAnsi="Garamond"/>
          <w:sz w:val="24"/>
        </w:rPr>
      </w:pPr>
      <w:r w:rsidRPr="004F46E7">
        <w:rPr>
          <w:rFonts w:ascii="Garamond" w:hAnsi="Garamond"/>
          <w:sz w:val="24"/>
          <w:lang w:val="fr-FR"/>
        </w:rPr>
        <w:t xml:space="preserve">Courriel : </w:t>
      </w:r>
    </w:p>
    <w:p w14:paraId="3DEB524A" w14:textId="77777777" w:rsidR="00A258C0" w:rsidRPr="004F46E7" w:rsidRDefault="00A258C0" w:rsidP="005030AB">
      <w:pPr>
        <w:pStyle w:val="Standard"/>
        <w:rPr>
          <w:rFonts w:ascii="Garamond" w:hAnsi="Garamond"/>
          <w:sz w:val="24"/>
          <w:lang w:val="fr-FR"/>
        </w:rPr>
      </w:pPr>
    </w:p>
    <w:p w14:paraId="09380C54" w14:textId="468B38F9" w:rsidR="00A258C0" w:rsidRPr="004F46E7" w:rsidRDefault="00A258C0" w:rsidP="005030AB">
      <w:pPr>
        <w:pStyle w:val="Textbody"/>
        <w:ind w:left="426" w:right="283" w:hanging="1"/>
        <w:rPr>
          <w:rFonts w:ascii="Garamond" w:hAnsi="Garamond"/>
          <w:sz w:val="24"/>
          <w:lang w:val="fr-FR"/>
        </w:rPr>
      </w:pPr>
      <w:r w:rsidRPr="004F46E7">
        <w:rPr>
          <w:rFonts w:ascii="Garamond" w:hAnsi="Garamond"/>
          <w:sz w:val="24"/>
          <w:lang w:val="fr-FR"/>
        </w:rPr>
        <w:t xml:space="preserve"> Souhaite présenter une communication se rapportant </w:t>
      </w:r>
      <w:r w:rsidR="00804FD1" w:rsidRPr="004F46E7">
        <w:rPr>
          <w:rFonts w:ascii="Garamond" w:hAnsi="Garamond"/>
          <w:b/>
          <w:sz w:val="24"/>
          <w:u w:val="single"/>
          <w:lang w:val="fr-FR"/>
        </w:rPr>
        <w:t xml:space="preserve">à </w:t>
      </w:r>
      <w:r w:rsidR="00FE5526" w:rsidRPr="004F46E7">
        <w:rPr>
          <w:rFonts w:ascii="Garamond" w:hAnsi="Garamond"/>
          <w:b/>
          <w:sz w:val="24"/>
          <w:u w:val="single"/>
          <w:lang w:val="fr-FR"/>
        </w:rPr>
        <w:t>l’Atelier</w:t>
      </w:r>
      <w:r w:rsidR="005030AB" w:rsidRPr="004F46E7">
        <w:rPr>
          <w:rFonts w:ascii="Garamond" w:hAnsi="Garamond"/>
          <w:b/>
          <w:sz w:val="24"/>
          <w:lang w:val="fr-FR"/>
        </w:rPr>
        <w:t xml:space="preserve"> (C </w:t>
      </w:r>
      <w:r w:rsidR="00CB524B" w:rsidRPr="004F46E7">
        <w:rPr>
          <w:rFonts w:ascii="Garamond" w:hAnsi="Garamond"/>
          <w:sz w:val="24"/>
          <w:lang w:val="fr-FR"/>
        </w:rPr>
        <w:t>par exemple)</w:t>
      </w:r>
      <w:r w:rsidR="005030AB" w:rsidRPr="004F46E7">
        <w:rPr>
          <w:rFonts w:ascii="Garamond" w:hAnsi="Garamond"/>
          <w:sz w:val="24"/>
          <w:lang w:val="fr-FR"/>
        </w:rPr>
        <w:t xml:space="preserve">, </w:t>
      </w:r>
      <w:r w:rsidRPr="004F46E7">
        <w:rPr>
          <w:rFonts w:ascii="Garamond" w:hAnsi="Garamond"/>
          <w:sz w:val="24"/>
          <w:lang w:val="fr-FR"/>
        </w:rPr>
        <w:t>et</w:t>
      </w:r>
      <w:r w:rsidR="00FE5526" w:rsidRPr="004F46E7">
        <w:rPr>
          <w:rFonts w:ascii="Garamond" w:hAnsi="Garamond"/>
          <w:sz w:val="24"/>
          <w:lang w:val="fr-FR"/>
        </w:rPr>
        <w:t xml:space="preserve"> </w:t>
      </w:r>
      <w:r w:rsidR="005030AB" w:rsidRPr="004F46E7">
        <w:rPr>
          <w:rFonts w:ascii="Garamond" w:hAnsi="Garamond"/>
          <w:b/>
          <w:sz w:val="24"/>
          <w:u w:val="single"/>
          <w:lang w:val="fr-FR"/>
        </w:rPr>
        <w:t>sur le sous-thème</w:t>
      </w:r>
      <w:r w:rsidR="005030AB" w:rsidRPr="004F46E7">
        <w:rPr>
          <w:rFonts w:ascii="Garamond" w:hAnsi="Garamond"/>
          <w:b/>
          <w:sz w:val="24"/>
          <w:lang w:val="fr-FR"/>
        </w:rPr>
        <w:t xml:space="preserve"> </w:t>
      </w:r>
      <w:r w:rsidR="00CB524B" w:rsidRPr="004F46E7">
        <w:rPr>
          <w:rFonts w:ascii="Garamond" w:hAnsi="Garamond"/>
          <w:b/>
          <w:sz w:val="24"/>
          <w:lang w:val="fr-FR"/>
        </w:rPr>
        <w:t>(</w:t>
      </w:r>
      <w:r w:rsidR="005030AB" w:rsidRPr="004F46E7">
        <w:rPr>
          <w:rFonts w:ascii="Garamond" w:hAnsi="Garamond"/>
          <w:b/>
          <w:sz w:val="24"/>
          <w:lang w:val="fr-FR"/>
        </w:rPr>
        <w:t>« </w:t>
      </w:r>
      <w:r w:rsidR="005030AB" w:rsidRPr="004F46E7">
        <w:rPr>
          <w:rFonts w:ascii="Garamond" w:hAnsi="Garamond"/>
          <w:b/>
          <w:sz w:val="24"/>
        </w:rPr>
        <w:t>Inégalités de genre</w:t>
      </w:r>
      <w:r w:rsidR="005030AB" w:rsidRPr="004F46E7">
        <w:rPr>
          <w:rFonts w:ascii="Garamond" w:hAnsi="Garamond"/>
          <w:sz w:val="24"/>
        </w:rPr>
        <w:t xml:space="preserve"> » </w:t>
      </w:r>
      <w:r w:rsidR="00CB524B" w:rsidRPr="004F46E7">
        <w:rPr>
          <w:rFonts w:ascii="Garamond" w:hAnsi="Garamond"/>
          <w:sz w:val="24"/>
          <w:lang w:val="fr-FR"/>
        </w:rPr>
        <w:t xml:space="preserve"> par exemple)</w:t>
      </w:r>
      <w:r w:rsidR="00FE5526" w:rsidRPr="004F46E7">
        <w:rPr>
          <w:rFonts w:ascii="Garamond" w:hAnsi="Garamond"/>
          <w:sz w:val="24"/>
          <w:lang w:val="fr-FR"/>
        </w:rPr>
        <w:t> :</w:t>
      </w:r>
    </w:p>
    <w:p w14:paraId="463DAF22" w14:textId="77777777" w:rsidR="00A258C0" w:rsidRPr="004F46E7" w:rsidRDefault="00A258C0" w:rsidP="005030AB">
      <w:pPr>
        <w:pStyle w:val="Standard"/>
        <w:outlineLvl w:val="0"/>
        <w:rPr>
          <w:rFonts w:ascii="Garamond" w:hAnsi="Garamond"/>
          <w:sz w:val="24"/>
          <w:lang w:val="fr-FR"/>
        </w:rPr>
      </w:pPr>
      <w:r w:rsidRPr="004F46E7">
        <w:rPr>
          <w:rFonts w:ascii="Garamond" w:hAnsi="Garamond"/>
          <w:sz w:val="24"/>
          <w:lang w:val="fr-FR"/>
        </w:rPr>
        <w:t xml:space="preserve">TITRE : </w:t>
      </w:r>
    </w:p>
    <w:p w14:paraId="4774832B" w14:textId="77777777" w:rsidR="00A258C0" w:rsidRPr="004F46E7" w:rsidRDefault="00A258C0" w:rsidP="00A258C0">
      <w:pPr>
        <w:pStyle w:val="Standard"/>
        <w:ind w:firstLine="0"/>
        <w:rPr>
          <w:rFonts w:ascii="Garamond" w:hAnsi="Garamond"/>
          <w:sz w:val="24"/>
          <w:lang w:val="fr-FR"/>
        </w:rPr>
      </w:pPr>
    </w:p>
    <w:p w14:paraId="5BD8DDF7" w14:textId="0E4C232A" w:rsidR="00A258C0" w:rsidRPr="004F46E7" w:rsidRDefault="00A258C0" w:rsidP="00804FD1">
      <w:pPr>
        <w:pStyle w:val="Standard"/>
        <w:ind w:left="426" w:firstLine="0"/>
        <w:rPr>
          <w:rFonts w:ascii="Garamond" w:hAnsi="Garamond"/>
          <w:sz w:val="24"/>
        </w:rPr>
      </w:pPr>
      <w:r w:rsidRPr="004F46E7">
        <w:rPr>
          <w:rFonts w:ascii="Garamond" w:hAnsi="Garamond"/>
          <w:sz w:val="24"/>
          <w:lang w:val="fr-FR"/>
        </w:rPr>
        <w:t>Résumé ci-joint (deux pages maximum, soit 1</w:t>
      </w:r>
      <w:r w:rsidR="00136049">
        <w:rPr>
          <w:rFonts w:ascii="Garamond" w:hAnsi="Garamond"/>
          <w:sz w:val="24"/>
          <w:lang w:val="fr-FR"/>
        </w:rPr>
        <w:t xml:space="preserve"> </w:t>
      </w:r>
      <w:r w:rsidRPr="004F46E7">
        <w:rPr>
          <w:rFonts w:ascii="Garamond" w:hAnsi="Garamond"/>
          <w:sz w:val="24"/>
          <w:lang w:val="fr-FR"/>
        </w:rPr>
        <w:t>000 mots présentant la problématique, la méthodologie appliquée et les principales références bibliographiques)</w:t>
      </w:r>
    </w:p>
    <w:p w14:paraId="29C8224D" w14:textId="77777777" w:rsidR="00A258C0" w:rsidRPr="004F46E7" w:rsidRDefault="00A258C0" w:rsidP="00804FD1">
      <w:pPr>
        <w:pStyle w:val="Standard"/>
        <w:ind w:left="426" w:firstLine="0"/>
        <w:rPr>
          <w:rFonts w:ascii="Garamond" w:hAnsi="Garamond"/>
          <w:sz w:val="24"/>
          <w:lang w:val="fr-FR"/>
        </w:rPr>
      </w:pPr>
      <w:r w:rsidRPr="004F46E7">
        <w:rPr>
          <w:rFonts w:ascii="Garamond" w:hAnsi="Garamond"/>
          <w:sz w:val="24"/>
          <w:lang w:val="fr-FR"/>
        </w:rPr>
        <w:t>Mots-clés (cinq) :</w:t>
      </w:r>
    </w:p>
    <w:p w14:paraId="7DD8A814" w14:textId="77777777" w:rsidR="00A258C0" w:rsidRPr="004F46E7" w:rsidRDefault="00A258C0" w:rsidP="00A258C0">
      <w:pPr>
        <w:pStyle w:val="Sansinterligne"/>
        <w:spacing w:line="360" w:lineRule="auto"/>
        <w:jc w:val="both"/>
        <w:outlineLvl w:val="1"/>
        <w:rPr>
          <w:rFonts w:ascii="Garamond" w:hAnsi="Garamond"/>
          <w:sz w:val="24"/>
          <w:szCs w:val="24"/>
        </w:rPr>
      </w:pPr>
    </w:p>
    <w:p w14:paraId="7BB50BBC" w14:textId="7FCC3EEC" w:rsidR="00A258C0" w:rsidRPr="004F46E7" w:rsidRDefault="00A258C0" w:rsidP="00A258C0">
      <w:pPr>
        <w:pStyle w:val="Standard"/>
        <w:rPr>
          <w:rFonts w:ascii="Garamond" w:hAnsi="Garamond"/>
          <w:sz w:val="24"/>
          <w:lang w:val="fr-FR"/>
        </w:rPr>
      </w:pPr>
      <w:r w:rsidRPr="004F46E7">
        <w:rPr>
          <w:rFonts w:ascii="Garamond" w:hAnsi="Garamond"/>
          <w:sz w:val="24"/>
          <w:lang w:val="fr-FR"/>
        </w:rPr>
        <w:t xml:space="preserve">Présentation orale de la communication en français </w:t>
      </w:r>
      <w:r w:rsidRPr="004F46E7">
        <w:rPr>
          <w:rFonts w:ascii="Garamond" w:hAnsi="Garamond"/>
          <w:sz w:val="24"/>
          <w:lang w:val="fr-FR"/>
        </w:rPr>
        <w:t xml:space="preserve"> en anglais </w:t>
      </w:r>
      <w:r w:rsidRPr="004F46E7">
        <w:rPr>
          <w:rFonts w:ascii="Garamond" w:hAnsi="Garamond"/>
          <w:sz w:val="24"/>
          <w:lang w:val="fr-FR"/>
        </w:rPr>
        <w:t></w:t>
      </w:r>
    </w:p>
    <w:p w14:paraId="0067E900" w14:textId="77777777" w:rsidR="00B652DA" w:rsidRPr="004F46E7" w:rsidRDefault="00B652DA" w:rsidP="00A258C0">
      <w:pPr>
        <w:pStyle w:val="Standard"/>
        <w:rPr>
          <w:rFonts w:ascii="Garamond" w:hAnsi="Garamond"/>
          <w:sz w:val="24"/>
          <w:lang w:val="fr-FR"/>
        </w:rPr>
      </w:pPr>
    </w:p>
    <w:p w14:paraId="6B9030E4" w14:textId="77777777" w:rsidR="00A258C0" w:rsidRPr="004F46E7" w:rsidRDefault="00A258C0" w:rsidP="00A258C0">
      <w:pPr>
        <w:pStyle w:val="Standard"/>
        <w:rPr>
          <w:rFonts w:ascii="Garamond" w:hAnsi="Garamond"/>
          <w:sz w:val="24"/>
          <w:lang w:val="fr-FR"/>
        </w:rPr>
      </w:pPr>
    </w:p>
    <w:p w14:paraId="15B095F0" w14:textId="77777777" w:rsidR="00A258C0" w:rsidRPr="004F46E7" w:rsidRDefault="00A258C0" w:rsidP="00A258C0">
      <w:pPr>
        <w:pStyle w:val="Standard"/>
        <w:jc w:val="center"/>
        <w:outlineLvl w:val="0"/>
        <w:rPr>
          <w:rFonts w:ascii="Berlin Sans FB" w:hAnsi="Berlin Sans FB"/>
          <w:sz w:val="24"/>
        </w:rPr>
      </w:pPr>
      <w:r w:rsidRPr="004F46E7">
        <w:rPr>
          <w:rFonts w:ascii="Berlin Sans FB" w:hAnsi="Berlin Sans FB"/>
          <w:color w:val="CC0066"/>
          <w:sz w:val="24"/>
          <w:lang w:val="fr-FR"/>
        </w:rPr>
        <w:t xml:space="preserve">FICHE À </w:t>
      </w:r>
      <w:r w:rsidRPr="004F46E7">
        <w:rPr>
          <w:rFonts w:ascii="Berlin Sans FB" w:hAnsi="Berlin Sans FB"/>
          <w:bCs/>
          <w:color w:val="CC0066"/>
          <w:sz w:val="24"/>
          <w:lang w:val="fr-FR"/>
        </w:rPr>
        <w:t>RETOURNER</w:t>
      </w:r>
      <w:r w:rsidRPr="004F46E7">
        <w:rPr>
          <w:rFonts w:ascii="Berlin Sans FB" w:hAnsi="Berlin Sans FB"/>
          <w:color w:val="C00000"/>
          <w:sz w:val="24"/>
          <w:lang w:val="fr-FR"/>
        </w:rPr>
        <w:t xml:space="preserve"> </w:t>
      </w:r>
      <w:r w:rsidRPr="004F46E7">
        <w:rPr>
          <w:rFonts w:ascii="Berlin Sans FB" w:hAnsi="Berlin Sans FB"/>
          <w:sz w:val="24"/>
          <w:lang w:val="fr-FR"/>
        </w:rPr>
        <w:t xml:space="preserve">PAR COURRIEL </w:t>
      </w:r>
      <w:r w:rsidRPr="004F46E7">
        <w:rPr>
          <w:rFonts w:ascii="Berlin Sans FB" w:hAnsi="Berlin Sans FB"/>
          <w:color w:val="CC0066"/>
          <w:sz w:val="24"/>
          <w:u w:val="single"/>
          <w:lang w:val="fr-FR"/>
        </w:rPr>
        <w:t>AUX DEUX ADRESSES SUIVANTES</w:t>
      </w:r>
    </w:p>
    <w:p w14:paraId="259C3F6D" w14:textId="5B073E21" w:rsidR="002F1F16" w:rsidRPr="002F1F16" w:rsidRDefault="002F1F16" w:rsidP="00A258C0">
      <w:pPr>
        <w:pStyle w:val="Standard"/>
        <w:jc w:val="center"/>
        <w:rPr>
          <w:rFonts w:ascii="Berlin Sans FB" w:hAnsi="Berlin Sans FB"/>
          <w:caps/>
          <w:sz w:val="24"/>
          <w:lang w:val="fr-FR"/>
        </w:rPr>
      </w:pPr>
      <w:r w:rsidRPr="002F1F16">
        <w:rPr>
          <w:rFonts w:ascii="Berlin Sans FB" w:hAnsi="Berlin Sans FB"/>
          <w:caps/>
          <w:color w:val="CC0066"/>
          <w:sz w:val="24"/>
          <w:u w:val="single"/>
          <w:lang w:val="fr-FR"/>
        </w:rPr>
        <w:t>En indiquant « ATM » dans l</w:t>
      </w:r>
      <w:r>
        <w:rPr>
          <w:rFonts w:ascii="Berlin Sans FB" w:hAnsi="Berlin Sans FB"/>
          <w:caps/>
          <w:color w:val="CC0066"/>
          <w:sz w:val="24"/>
          <w:u w:val="single"/>
          <w:lang w:val="fr-FR"/>
        </w:rPr>
        <w:t>’</w:t>
      </w:r>
      <w:r w:rsidRPr="002F1F16">
        <w:rPr>
          <w:rFonts w:ascii="Berlin Sans FB" w:hAnsi="Berlin Sans FB"/>
          <w:caps/>
          <w:color w:val="CC0066"/>
          <w:sz w:val="24"/>
          <w:u w:val="single"/>
          <w:lang w:val="fr-FR"/>
        </w:rPr>
        <w:t>objet</w:t>
      </w:r>
      <w:r w:rsidRPr="002F1F16">
        <w:rPr>
          <w:rFonts w:ascii="Berlin Sans FB" w:hAnsi="Berlin Sans FB"/>
          <w:caps/>
          <w:sz w:val="24"/>
          <w:lang w:val="fr-FR"/>
        </w:rPr>
        <w:t xml:space="preserve"> </w:t>
      </w:r>
    </w:p>
    <w:p w14:paraId="3274DC73" w14:textId="763A0EE9" w:rsidR="00A258C0" w:rsidRPr="002F1F16" w:rsidRDefault="00A258C0" w:rsidP="00A258C0">
      <w:pPr>
        <w:pStyle w:val="Standard"/>
        <w:jc w:val="center"/>
        <w:rPr>
          <w:rFonts w:ascii="Berlin Sans FB" w:hAnsi="Berlin Sans FB"/>
          <w:caps/>
          <w:sz w:val="24"/>
          <w:lang w:val="fr-FR"/>
        </w:rPr>
      </w:pPr>
      <w:r w:rsidRPr="002F1F16">
        <w:rPr>
          <w:rFonts w:ascii="Berlin Sans FB" w:hAnsi="Berlin Sans FB"/>
          <w:caps/>
          <w:sz w:val="24"/>
          <w:lang w:val="fr-FR"/>
        </w:rPr>
        <w:t xml:space="preserve">POUR LE </w:t>
      </w:r>
      <w:r w:rsidR="001A1EA7" w:rsidRPr="002F1F16">
        <w:rPr>
          <w:rFonts w:ascii="Berlin Sans FB" w:hAnsi="Berlin Sans FB"/>
          <w:bCs/>
          <w:caps/>
          <w:color w:val="CC0066"/>
          <w:sz w:val="24"/>
          <w:u w:val="single"/>
          <w:lang w:val="fr-FR"/>
        </w:rPr>
        <w:t>6</w:t>
      </w:r>
      <w:r w:rsidR="003B2509" w:rsidRPr="002F1F16">
        <w:rPr>
          <w:rFonts w:ascii="Berlin Sans FB" w:hAnsi="Berlin Sans FB"/>
          <w:bCs/>
          <w:caps/>
          <w:color w:val="CC0066"/>
          <w:sz w:val="24"/>
          <w:u w:val="single"/>
          <w:lang w:val="fr-FR"/>
        </w:rPr>
        <w:t xml:space="preserve"> OCTOBRE </w:t>
      </w:r>
      <w:r w:rsidR="00863909" w:rsidRPr="002F1F16">
        <w:rPr>
          <w:rFonts w:ascii="Berlin Sans FB" w:hAnsi="Berlin Sans FB"/>
          <w:bCs/>
          <w:caps/>
          <w:color w:val="CC0066"/>
          <w:sz w:val="24"/>
          <w:u w:val="single"/>
          <w:lang w:val="fr-FR"/>
        </w:rPr>
        <w:t>2019</w:t>
      </w:r>
      <w:r w:rsidR="003B2509" w:rsidRPr="002F1F16">
        <w:rPr>
          <w:rFonts w:ascii="Berlin Sans FB" w:hAnsi="Berlin Sans FB"/>
          <w:bCs/>
          <w:caps/>
          <w:color w:val="CC0066"/>
          <w:sz w:val="24"/>
          <w:u w:val="single"/>
          <w:lang w:val="fr-FR"/>
        </w:rPr>
        <w:t xml:space="preserve"> </w:t>
      </w:r>
      <w:r w:rsidRPr="002F1F16">
        <w:rPr>
          <w:rFonts w:ascii="Berlin Sans FB" w:hAnsi="Berlin Sans FB"/>
          <w:caps/>
          <w:sz w:val="24"/>
          <w:lang w:val="fr-FR"/>
        </w:rPr>
        <w:t>AU PLUS TARD</w:t>
      </w:r>
    </w:p>
    <w:p w14:paraId="543710A9" w14:textId="438EB8A9" w:rsidR="002F1F16" w:rsidRPr="004F46E7" w:rsidRDefault="002F1F16" w:rsidP="00A258C0">
      <w:pPr>
        <w:pStyle w:val="Standard"/>
        <w:jc w:val="center"/>
        <w:rPr>
          <w:rFonts w:ascii="Berlin Sans FB" w:hAnsi="Berlin Sans FB"/>
          <w:smallCaps/>
          <w:color w:val="CC0066"/>
          <w:sz w:val="24"/>
          <w:u w:val="single"/>
          <w:lang w:val="fr-FR"/>
        </w:rPr>
      </w:pPr>
    </w:p>
    <w:p w14:paraId="4839ED76" w14:textId="77777777" w:rsidR="00A258C0" w:rsidRPr="004F46E7" w:rsidRDefault="00A258C0" w:rsidP="00A258C0">
      <w:pPr>
        <w:pStyle w:val="Standard"/>
        <w:rPr>
          <w:sz w:val="24"/>
        </w:rPr>
      </w:pPr>
    </w:p>
    <w:tbl>
      <w:tblPr>
        <w:tblW w:w="9285" w:type="dxa"/>
        <w:tblInd w:w="213" w:type="dxa"/>
        <w:tblLayout w:type="fixed"/>
        <w:tblCellMar>
          <w:left w:w="10" w:type="dxa"/>
          <w:right w:w="10" w:type="dxa"/>
        </w:tblCellMar>
        <w:tblLook w:val="04A0" w:firstRow="1" w:lastRow="0" w:firstColumn="1" w:lastColumn="0" w:noHBand="0" w:noVBand="1"/>
      </w:tblPr>
      <w:tblGrid>
        <w:gridCol w:w="4253"/>
        <w:gridCol w:w="850"/>
        <w:gridCol w:w="4182"/>
      </w:tblGrid>
      <w:tr w:rsidR="00A258C0" w:rsidRPr="004F46E7" w14:paraId="10BDADD2" w14:textId="77777777" w:rsidTr="00411A69">
        <w:trPr>
          <w:trHeight w:val="1277"/>
        </w:trPr>
        <w:tc>
          <w:tcPr>
            <w:tcW w:w="4253" w:type="dxa"/>
            <w:tcBorders>
              <w:top w:val="single" w:sz="6" w:space="0" w:color="000001"/>
              <w:left w:val="single" w:sz="4" w:space="0" w:color="000001"/>
              <w:bottom w:val="single" w:sz="6" w:space="0" w:color="000001"/>
              <w:right w:val="single" w:sz="4" w:space="0" w:color="000001"/>
            </w:tcBorders>
            <w:shd w:val="clear" w:color="auto" w:fill="auto"/>
            <w:tcMar>
              <w:top w:w="0" w:type="dxa"/>
              <w:left w:w="108" w:type="dxa"/>
              <w:bottom w:w="0" w:type="dxa"/>
              <w:right w:w="108" w:type="dxa"/>
            </w:tcMar>
          </w:tcPr>
          <w:p w14:paraId="2D625687" w14:textId="77777777" w:rsidR="00B652DA" w:rsidRPr="004F46E7" w:rsidRDefault="00B652DA" w:rsidP="00E662AB">
            <w:pPr>
              <w:pStyle w:val="Standard"/>
              <w:ind w:firstLine="0"/>
              <w:rPr>
                <w:rStyle w:val="Times12Noir"/>
                <w:rFonts w:ascii="Berlin Sans FB" w:hAnsi="Berlin Sans FB"/>
                <w:iCs/>
                <w:sz w:val="24"/>
                <w:lang w:val="fr-FR"/>
              </w:rPr>
            </w:pPr>
          </w:p>
          <w:p w14:paraId="71579EDB" w14:textId="2FB331C0" w:rsidR="00A258C0" w:rsidRPr="001A1EA7" w:rsidRDefault="00863909" w:rsidP="00B652DA">
            <w:pPr>
              <w:pStyle w:val="Standard"/>
              <w:ind w:left="176" w:firstLine="0"/>
              <w:rPr>
                <w:rStyle w:val="Times12Noir"/>
                <w:rFonts w:ascii="Berlin Sans FB" w:hAnsi="Berlin Sans FB"/>
                <w:iCs/>
                <w:sz w:val="24"/>
                <w:lang w:val="fr-FR"/>
              </w:rPr>
            </w:pPr>
            <w:r w:rsidRPr="001A1EA7">
              <w:rPr>
                <w:rStyle w:val="Times12Noir"/>
                <w:rFonts w:ascii="Berlin Sans FB" w:hAnsi="Berlin Sans FB"/>
                <w:iCs/>
                <w:sz w:val="24"/>
                <w:lang w:val="fr-FR"/>
              </w:rPr>
              <w:t>Marc LAUTIER</w:t>
            </w:r>
          </w:p>
          <w:p w14:paraId="49763357" w14:textId="4EFC745A" w:rsidR="00A258C0" w:rsidRPr="004F46E7" w:rsidRDefault="00863909" w:rsidP="00B652DA">
            <w:pPr>
              <w:pStyle w:val="Standard"/>
              <w:ind w:left="176" w:firstLine="0"/>
              <w:rPr>
                <w:rFonts w:ascii="Berlin Sans FB" w:eastAsia="Calibri" w:hAnsi="Berlin Sans FB" w:cs="Arial"/>
                <w:sz w:val="24"/>
                <w:lang w:val="fr-FR"/>
              </w:rPr>
            </w:pPr>
            <w:proofErr w:type="spellStart"/>
            <w:r w:rsidRPr="001A1EA7">
              <w:rPr>
                <w:rFonts w:ascii="Berlin Sans FB" w:eastAsia="Calibri" w:hAnsi="Berlin Sans FB" w:cs="Arial"/>
                <w:sz w:val="24"/>
                <w:lang w:val="fr-FR"/>
              </w:rPr>
              <w:t>LiRIS</w:t>
            </w:r>
            <w:proofErr w:type="spellEnd"/>
            <w:r w:rsidRPr="001A1EA7">
              <w:rPr>
                <w:rFonts w:ascii="Berlin Sans FB" w:eastAsia="Calibri" w:hAnsi="Berlin Sans FB" w:cs="Arial"/>
                <w:sz w:val="24"/>
                <w:lang w:val="fr-FR"/>
              </w:rPr>
              <w:t>, université Rennes</w:t>
            </w:r>
            <w:r w:rsidRPr="004F46E7">
              <w:rPr>
                <w:rFonts w:ascii="Berlin Sans FB" w:eastAsia="Calibri" w:hAnsi="Berlin Sans FB" w:cs="Arial"/>
                <w:sz w:val="24"/>
                <w:lang w:val="fr-FR"/>
              </w:rPr>
              <w:t xml:space="preserve"> 2</w:t>
            </w:r>
          </w:p>
          <w:p w14:paraId="46089116" w14:textId="1DB85833" w:rsidR="005E2BDD" w:rsidRPr="004F46E7" w:rsidRDefault="005E2BDD" w:rsidP="00B652DA">
            <w:pPr>
              <w:pStyle w:val="Standard"/>
              <w:ind w:left="176" w:firstLine="0"/>
              <w:rPr>
                <w:rFonts w:ascii="Berlin Sans FB" w:eastAsia="Calibri" w:hAnsi="Berlin Sans FB" w:cs="Arial"/>
                <w:sz w:val="24"/>
                <w:lang w:val="fr-FR"/>
              </w:rPr>
            </w:pPr>
            <w:r w:rsidRPr="004F46E7">
              <w:rPr>
                <w:rFonts w:ascii="Berlin Sans FB" w:eastAsia="Calibri" w:hAnsi="Berlin Sans FB" w:cs="Arial"/>
                <w:sz w:val="24"/>
                <w:lang w:val="fr-FR"/>
              </w:rPr>
              <w:t xml:space="preserve">Campus </w:t>
            </w:r>
            <w:proofErr w:type="spellStart"/>
            <w:r w:rsidRPr="004F46E7">
              <w:rPr>
                <w:rFonts w:ascii="Berlin Sans FB" w:eastAsia="Calibri" w:hAnsi="Berlin Sans FB" w:cs="Arial"/>
                <w:sz w:val="24"/>
                <w:lang w:val="fr-FR"/>
              </w:rPr>
              <w:t>Villejean</w:t>
            </w:r>
            <w:proofErr w:type="spellEnd"/>
          </w:p>
          <w:p w14:paraId="441C5732" w14:textId="6F74755E" w:rsidR="005E2BDD" w:rsidRPr="004F46E7" w:rsidRDefault="005E2BDD" w:rsidP="00B652DA">
            <w:pPr>
              <w:pStyle w:val="Standard"/>
              <w:ind w:left="176" w:firstLine="0"/>
              <w:rPr>
                <w:rFonts w:ascii="Berlin Sans FB" w:eastAsia="Calibri" w:hAnsi="Berlin Sans FB" w:cs="Arial"/>
                <w:sz w:val="24"/>
                <w:lang w:val="fr-FR"/>
              </w:rPr>
            </w:pPr>
            <w:r w:rsidRPr="004F46E7">
              <w:rPr>
                <w:rFonts w:ascii="Berlin Sans FB" w:eastAsia="Calibri" w:hAnsi="Berlin Sans FB" w:cs="Arial"/>
                <w:sz w:val="24"/>
                <w:lang w:val="fr-FR"/>
              </w:rPr>
              <w:t xml:space="preserve">Place du Recteur Henri Le </w:t>
            </w:r>
            <w:proofErr w:type="spellStart"/>
            <w:r w:rsidRPr="004F46E7">
              <w:rPr>
                <w:rFonts w:ascii="Berlin Sans FB" w:eastAsia="Calibri" w:hAnsi="Berlin Sans FB" w:cs="Arial"/>
                <w:sz w:val="24"/>
                <w:lang w:val="fr-FR"/>
              </w:rPr>
              <w:t>Moal</w:t>
            </w:r>
            <w:proofErr w:type="spellEnd"/>
          </w:p>
          <w:p w14:paraId="4BD606F1" w14:textId="120536B7" w:rsidR="00B652DA" w:rsidRPr="004F46E7" w:rsidRDefault="00B652DA" w:rsidP="00B652DA">
            <w:pPr>
              <w:pStyle w:val="Standard"/>
              <w:ind w:left="176" w:firstLine="0"/>
              <w:rPr>
                <w:rFonts w:ascii="Berlin Sans FB" w:hAnsi="Berlin Sans FB"/>
                <w:sz w:val="24"/>
                <w:lang w:val="fr-FR"/>
              </w:rPr>
            </w:pPr>
            <w:r w:rsidRPr="004F46E7">
              <w:rPr>
                <w:rFonts w:ascii="Berlin Sans FB" w:hAnsi="Berlin Sans FB"/>
                <w:sz w:val="24"/>
                <w:lang w:val="fr-FR"/>
              </w:rPr>
              <w:t xml:space="preserve">CS </w:t>
            </w:r>
            <w:r w:rsidR="00863909" w:rsidRPr="004F46E7">
              <w:rPr>
                <w:rFonts w:ascii="Berlin Sans FB" w:hAnsi="Berlin Sans FB"/>
                <w:sz w:val="24"/>
                <w:lang w:val="fr-FR"/>
              </w:rPr>
              <w:t>24307</w:t>
            </w:r>
            <w:r w:rsidRPr="004F46E7">
              <w:rPr>
                <w:rFonts w:ascii="Berlin Sans FB" w:hAnsi="Berlin Sans FB"/>
                <w:sz w:val="24"/>
                <w:lang w:val="fr-FR"/>
              </w:rPr>
              <w:t xml:space="preserve"> </w:t>
            </w:r>
          </w:p>
          <w:p w14:paraId="782F2E71" w14:textId="0BE03723" w:rsidR="00A258C0" w:rsidRPr="001A1EA7" w:rsidRDefault="00863909" w:rsidP="00B652DA">
            <w:pPr>
              <w:pStyle w:val="Standard"/>
              <w:ind w:left="176" w:firstLine="0"/>
              <w:rPr>
                <w:rFonts w:ascii="Berlin Sans FB" w:hAnsi="Berlin Sans FB"/>
                <w:sz w:val="24"/>
                <w:lang w:val="fr-FR"/>
              </w:rPr>
            </w:pPr>
            <w:r w:rsidRPr="001A1EA7">
              <w:rPr>
                <w:rFonts w:ascii="Berlin Sans FB" w:hAnsi="Berlin Sans FB"/>
                <w:sz w:val="24"/>
                <w:lang w:val="fr-FR"/>
              </w:rPr>
              <w:t>35043 Rennes Cedex</w:t>
            </w:r>
            <w:r w:rsidR="00B652DA" w:rsidRPr="001A1EA7">
              <w:rPr>
                <w:rFonts w:ascii="Berlin Sans FB" w:hAnsi="Berlin Sans FB"/>
                <w:sz w:val="24"/>
                <w:lang w:val="fr-FR"/>
              </w:rPr>
              <w:t xml:space="preserve"> </w:t>
            </w:r>
            <w:r w:rsidR="00283361" w:rsidRPr="001A1EA7">
              <w:rPr>
                <w:rFonts w:ascii="Berlin Sans FB" w:hAnsi="Berlin Sans FB"/>
                <w:sz w:val="24"/>
                <w:lang w:val="fr-FR"/>
              </w:rPr>
              <w:t>France</w:t>
            </w:r>
          </w:p>
          <w:p w14:paraId="470F7DAF" w14:textId="46C71CFE" w:rsidR="0034437A" w:rsidRPr="001A1EA7" w:rsidRDefault="001A1EA7" w:rsidP="001A1EA7">
            <w:pPr>
              <w:pStyle w:val="Standard"/>
              <w:jc w:val="left"/>
              <w:rPr>
                <w:rFonts w:ascii="Berlin Sans FB" w:hAnsi="Berlin Sans FB"/>
                <w:color w:val="0070C0"/>
                <w:sz w:val="24"/>
              </w:rPr>
            </w:pPr>
            <w:r w:rsidRPr="001A1EA7">
              <w:rPr>
                <w:rFonts w:ascii="Berlin Sans FB" w:hAnsi="Berlin Sans FB"/>
                <w:color w:val="0070C0"/>
                <w:sz w:val="24"/>
              </w:rPr>
              <w:t>atm2020@sciencesconf.org</w:t>
            </w:r>
          </w:p>
          <w:p w14:paraId="4515A720" w14:textId="4BB10BB5" w:rsidR="00A258C0" w:rsidRPr="004F46E7" w:rsidRDefault="00A258C0" w:rsidP="00E662AB">
            <w:pPr>
              <w:pStyle w:val="Standard"/>
              <w:ind w:firstLine="0"/>
              <w:rPr>
                <w:rFonts w:ascii="Berlin Sans FB" w:hAnsi="Berlin Sans FB"/>
                <w:color w:val="FF0000"/>
                <w:sz w:val="24"/>
                <w:lang w:val="fr-FR"/>
              </w:rPr>
            </w:pPr>
          </w:p>
        </w:tc>
        <w:tc>
          <w:tcPr>
            <w:tcW w:w="850" w:type="dxa"/>
            <w:tcBorders>
              <w:top w:val="single" w:sz="6" w:space="0" w:color="000001"/>
              <w:left w:val="single" w:sz="4" w:space="0" w:color="000001"/>
              <w:bottom w:val="single" w:sz="6" w:space="0" w:color="000001"/>
              <w:right w:val="single" w:sz="4" w:space="0" w:color="000001"/>
            </w:tcBorders>
            <w:shd w:val="clear" w:color="auto" w:fill="auto"/>
            <w:tcMar>
              <w:top w:w="0" w:type="dxa"/>
              <w:left w:w="108" w:type="dxa"/>
              <w:bottom w:w="0" w:type="dxa"/>
              <w:right w:w="108" w:type="dxa"/>
            </w:tcMar>
            <w:vAlign w:val="center"/>
          </w:tcPr>
          <w:p w14:paraId="6AB95D0D" w14:textId="77777777" w:rsidR="00A258C0" w:rsidRPr="004F46E7" w:rsidRDefault="00A258C0" w:rsidP="00E662AB">
            <w:pPr>
              <w:pStyle w:val="Default"/>
              <w:jc w:val="center"/>
              <w:rPr>
                <w:rFonts w:ascii="Berlin Sans FB" w:hAnsi="Berlin Sans FB"/>
              </w:rPr>
            </w:pPr>
            <w:r w:rsidRPr="004F46E7">
              <w:rPr>
                <w:rFonts w:ascii="Berlin Sans FB" w:hAnsi="Berlin Sans FB"/>
                <w:color w:val="CC0066"/>
              </w:rPr>
              <w:t>et</w:t>
            </w:r>
          </w:p>
        </w:tc>
        <w:tc>
          <w:tcPr>
            <w:tcW w:w="4182" w:type="dxa"/>
            <w:tcBorders>
              <w:top w:val="single" w:sz="6" w:space="0" w:color="000001"/>
              <w:left w:val="single" w:sz="4" w:space="0" w:color="000001"/>
              <w:bottom w:val="single" w:sz="6" w:space="0" w:color="000001"/>
              <w:right w:val="single" w:sz="4" w:space="0" w:color="000001"/>
            </w:tcBorders>
            <w:shd w:val="clear" w:color="auto" w:fill="auto"/>
            <w:tcMar>
              <w:top w:w="0" w:type="dxa"/>
              <w:left w:w="108" w:type="dxa"/>
              <w:bottom w:w="0" w:type="dxa"/>
              <w:right w:w="108" w:type="dxa"/>
            </w:tcMar>
          </w:tcPr>
          <w:p w14:paraId="309E555B" w14:textId="77777777" w:rsidR="00B652DA" w:rsidRPr="004F46E7" w:rsidRDefault="00B652DA" w:rsidP="00E662AB">
            <w:pPr>
              <w:pStyle w:val="Default"/>
              <w:rPr>
                <w:rFonts w:ascii="Berlin Sans FB" w:hAnsi="Berlin Sans FB"/>
              </w:rPr>
            </w:pPr>
          </w:p>
          <w:p w14:paraId="6433A12C" w14:textId="77777777" w:rsidR="00A258C0" w:rsidRPr="004F46E7" w:rsidRDefault="00A258C0" w:rsidP="00B652DA">
            <w:pPr>
              <w:pStyle w:val="Default"/>
              <w:ind w:left="317"/>
              <w:rPr>
                <w:rFonts w:ascii="Berlin Sans FB" w:hAnsi="Berlin Sans FB"/>
              </w:rPr>
            </w:pPr>
            <w:r w:rsidRPr="004F46E7">
              <w:rPr>
                <w:rFonts w:ascii="Berlin Sans FB" w:hAnsi="Berlin Sans FB"/>
              </w:rPr>
              <w:t>Jean BROT</w:t>
            </w:r>
          </w:p>
          <w:p w14:paraId="2BBB12F1" w14:textId="77777777" w:rsidR="00A258C0" w:rsidRPr="004F46E7" w:rsidRDefault="00A258C0" w:rsidP="00B652DA">
            <w:pPr>
              <w:pStyle w:val="Default"/>
              <w:ind w:left="317"/>
              <w:rPr>
                <w:rFonts w:ascii="Berlin Sans FB" w:hAnsi="Berlin Sans FB"/>
              </w:rPr>
            </w:pPr>
            <w:r w:rsidRPr="004F46E7">
              <w:rPr>
                <w:rFonts w:ascii="Berlin Sans FB" w:hAnsi="Berlin Sans FB"/>
              </w:rPr>
              <w:t>6 Les Saules</w:t>
            </w:r>
          </w:p>
          <w:p w14:paraId="42D267FD" w14:textId="542BF09A" w:rsidR="00A258C0" w:rsidRPr="004F46E7" w:rsidRDefault="00A258C0" w:rsidP="00B652DA">
            <w:pPr>
              <w:pStyle w:val="Default"/>
              <w:ind w:left="317"/>
              <w:rPr>
                <w:rFonts w:ascii="Berlin Sans FB" w:hAnsi="Berlin Sans FB"/>
              </w:rPr>
            </w:pPr>
            <w:r w:rsidRPr="004F46E7">
              <w:rPr>
                <w:rFonts w:ascii="Berlin Sans FB" w:hAnsi="Berlin Sans FB"/>
              </w:rPr>
              <w:t>54230 CHAVIGNY</w:t>
            </w:r>
            <w:r w:rsidR="00B652DA" w:rsidRPr="004F46E7">
              <w:rPr>
                <w:rFonts w:ascii="Berlin Sans FB" w:hAnsi="Berlin Sans FB"/>
              </w:rPr>
              <w:t xml:space="preserve"> France</w:t>
            </w:r>
          </w:p>
          <w:p w14:paraId="1CEC36D8" w14:textId="35D8E51F" w:rsidR="00A258C0" w:rsidRPr="001A1EA7" w:rsidRDefault="00A258C0" w:rsidP="00B652DA">
            <w:pPr>
              <w:pStyle w:val="Default"/>
              <w:ind w:left="317"/>
              <w:rPr>
                <w:rFonts w:ascii="Berlin Sans FB" w:hAnsi="Berlin Sans FB"/>
                <w:color w:val="0070C0"/>
                <w:lang w:val="en-US"/>
              </w:rPr>
            </w:pPr>
            <w:r w:rsidRPr="001A1EA7">
              <w:rPr>
                <w:rFonts w:ascii="Berlin Sans FB" w:hAnsi="Berlin Sans FB"/>
                <w:color w:val="0070C0"/>
                <w:lang w:val="en-US"/>
              </w:rPr>
              <w:t>Jean-Brot@orange.fr</w:t>
            </w:r>
          </w:p>
          <w:p w14:paraId="453D63E4" w14:textId="6D8BF0A9" w:rsidR="00A258C0" w:rsidRPr="004F46E7" w:rsidRDefault="00B652DA" w:rsidP="00B652DA">
            <w:pPr>
              <w:pStyle w:val="Default"/>
              <w:ind w:left="317"/>
              <w:rPr>
                <w:rFonts w:ascii="Berlin Sans FB" w:hAnsi="Berlin Sans FB"/>
              </w:rPr>
            </w:pPr>
            <w:r w:rsidRPr="004F46E7">
              <w:rPr>
                <w:rFonts w:ascii="Berlin Sans FB" w:hAnsi="Berlin Sans FB"/>
              </w:rPr>
              <w:t>3</w:t>
            </w:r>
            <w:r w:rsidR="00A258C0" w:rsidRPr="004F46E7">
              <w:rPr>
                <w:rFonts w:ascii="Berlin Sans FB" w:hAnsi="Berlin Sans FB"/>
              </w:rPr>
              <w:t>3 (0)3 83 47 14 04</w:t>
            </w:r>
          </w:p>
          <w:p w14:paraId="2D00BF75" w14:textId="6E2104B4" w:rsidR="00B652DA" w:rsidRPr="004F46E7" w:rsidRDefault="00B652DA" w:rsidP="00B652DA">
            <w:pPr>
              <w:pStyle w:val="Default"/>
              <w:rPr>
                <w:rFonts w:ascii="Berlin Sans FB" w:hAnsi="Berlin Sans FB"/>
              </w:rPr>
            </w:pPr>
          </w:p>
        </w:tc>
      </w:tr>
    </w:tbl>
    <w:p w14:paraId="1BE46337" w14:textId="77777777" w:rsidR="00DD056C" w:rsidRPr="00E20C10" w:rsidRDefault="00DD056C" w:rsidP="00A84B0C">
      <w:pPr>
        <w:spacing w:after="0"/>
        <w:ind w:right="-284"/>
        <w:rPr>
          <w:rFonts w:ascii="Berlin Sans FB" w:hAnsi="Berlin Sans FB"/>
          <w:i/>
        </w:rPr>
      </w:pPr>
    </w:p>
    <w:sectPr w:rsidR="00DD056C" w:rsidRPr="00E20C10" w:rsidSect="00E662AB">
      <w:headerReference w:type="even" r:id="rId18"/>
      <w:headerReference w:type="default" r:id="rId19"/>
      <w:footerReference w:type="even" r:id="rId20"/>
      <w:footerReference w:type="default" r:id="rId21"/>
      <w:headerReference w:type="first" r:id="rId22"/>
      <w:footerReference w:type="first" r:id="rId2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D67184" w14:textId="77777777" w:rsidR="00843FA3" w:rsidRDefault="00843FA3" w:rsidP="009D155B">
      <w:pPr>
        <w:spacing w:after="0" w:line="240" w:lineRule="auto"/>
      </w:pPr>
      <w:r>
        <w:separator/>
      </w:r>
    </w:p>
  </w:endnote>
  <w:endnote w:type="continuationSeparator" w:id="0">
    <w:p w14:paraId="427D737A" w14:textId="77777777" w:rsidR="00843FA3" w:rsidRDefault="00843FA3" w:rsidP="009D15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altName w:val="Times New Roman PSMT"/>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 w:name="Univers Condensed">
    <w:altName w:val="Arial"/>
    <w:charset w:val="00"/>
    <w:family w:val="swiss"/>
    <w:pitch w:val="variable"/>
    <w:sig w:usb0="00000001" w:usb1="00000000" w:usb2="00000000" w:usb3="00000000" w:csb0="0000000F" w:csb1="00000000"/>
  </w:font>
  <w:font w:name="Times">
    <w:panose1 w:val="02000500000000000000"/>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Berlin Sans FB">
    <w:altName w:val="Athelas Bold Italic"/>
    <w:charset w:val="00"/>
    <w:family w:val="swiss"/>
    <w:pitch w:val="variable"/>
    <w:sig w:usb0="00000003" w:usb1="00000000" w:usb2="00000000" w:usb3="00000000" w:csb0="00000001" w:csb1="00000000"/>
  </w:font>
  <w:font w:name="Garamond-Bold">
    <w:altName w:val="Garamond"/>
    <w:panose1 w:val="00000000000000000000"/>
    <w:charset w:val="00"/>
    <w:family w:val="swiss"/>
    <w:notTrueType/>
    <w:pitch w:val="default"/>
    <w:sig w:usb0="00000003" w:usb1="00000000" w:usb2="00000000" w:usb3="00000000" w:csb0="00000001" w:csb1="00000000"/>
  </w:font>
  <w:font w:name="Garamond-Italic">
    <w:panose1 w:val="00000000000000000000"/>
    <w:charset w:val="00"/>
    <w:family w:val="roman"/>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F36E6E" w14:textId="77777777" w:rsidR="002A7435" w:rsidRDefault="002A7435">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1023509"/>
      <w:docPartObj>
        <w:docPartGallery w:val="Page Numbers (Bottom of Page)"/>
        <w:docPartUnique/>
      </w:docPartObj>
    </w:sdtPr>
    <w:sdtEndPr/>
    <w:sdtContent>
      <w:p w14:paraId="2CEC782A" w14:textId="47F1037A" w:rsidR="002A7435" w:rsidRDefault="002A7435">
        <w:pPr>
          <w:pStyle w:val="Pieddepage"/>
          <w:jc w:val="center"/>
        </w:pPr>
        <w:r>
          <w:fldChar w:fldCharType="begin"/>
        </w:r>
        <w:r>
          <w:instrText>PAGE   \* MERGEFORMAT</w:instrText>
        </w:r>
        <w:r>
          <w:fldChar w:fldCharType="separate"/>
        </w:r>
        <w:r w:rsidR="004D3B63">
          <w:rPr>
            <w:noProof/>
          </w:rPr>
          <w:t>2</w:t>
        </w:r>
        <w:r>
          <w:fldChar w:fldCharType="end"/>
        </w:r>
      </w:p>
    </w:sdtContent>
  </w:sdt>
  <w:p w14:paraId="06CAAEA4" w14:textId="77777777" w:rsidR="002A7435" w:rsidRDefault="002A7435">
    <w:pPr>
      <w:pStyle w:val="Pieddepage"/>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4B60E4" w14:textId="77777777" w:rsidR="002A7435" w:rsidRDefault="002A7435">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3A9783" w14:textId="77777777" w:rsidR="00843FA3" w:rsidRDefault="00843FA3" w:rsidP="009D155B">
      <w:pPr>
        <w:spacing w:after="0" w:line="240" w:lineRule="auto"/>
      </w:pPr>
      <w:r>
        <w:separator/>
      </w:r>
    </w:p>
  </w:footnote>
  <w:footnote w:type="continuationSeparator" w:id="0">
    <w:p w14:paraId="6CA8652E" w14:textId="77777777" w:rsidR="00843FA3" w:rsidRDefault="00843FA3" w:rsidP="009D155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D87B3C" w14:textId="6CCCFFC8" w:rsidR="002A7435" w:rsidRDefault="002A7435">
    <w:pPr>
      <w:pStyle w:val="En-tt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9F8983" w14:textId="0F7D8097" w:rsidR="002A7435" w:rsidRDefault="002A7435">
    <w:pPr>
      <w:pStyle w:val="En-tte"/>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2FA59B" w14:textId="66913C8E" w:rsidR="002A7435" w:rsidRDefault="002A7435">
    <w:pPr>
      <w:pStyle w:val="En-tt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14BA9"/>
    <w:multiLevelType w:val="hybridMultilevel"/>
    <w:tmpl w:val="9BBAC656"/>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nsid w:val="08927C15"/>
    <w:multiLevelType w:val="hybridMultilevel"/>
    <w:tmpl w:val="FDEAC2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8B959FC"/>
    <w:multiLevelType w:val="hybridMultilevel"/>
    <w:tmpl w:val="B9103F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8BA66D1"/>
    <w:multiLevelType w:val="hybridMultilevel"/>
    <w:tmpl w:val="4BB6D5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8F51E33"/>
    <w:multiLevelType w:val="hybridMultilevel"/>
    <w:tmpl w:val="943C6B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B400C5B"/>
    <w:multiLevelType w:val="hybridMultilevel"/>
    <w:tmpl w:val="037283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79C3ED6"/>
    <w:multiLevelType w:val="hybridMultilevel"/>
    <w:tmpl w:val="AC28E6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B4524DA"/>
    <w:multiLevelType w:val="hybridMultilevel"/>
    <w:tmpl w:val="71D6A62A"/>
    <w:lvl w:ilvl="0" w:tplc="8D00B2F8">
      <w:start w:val="5"/>
      <w:numFmt w:val="bullet"/>
      <w:lvlText w:val="-"/>
      <w:lvlJc w:val="left"/>
      <w:pPr>
        <w:ind w:left="720" w:hanging="360"/>
      </w:pPr>
      <w:rPr>
        <w:rFonts w:ascii="Garamond" w:eastAsiaTheme="minorHAnsi" w:hAnsi="Garamond"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C2131E4"/>
    <w:multiLevelType w:val="hybridMultilevel"/>
    <w:tmpl w:val="D1C2941C"/>
    <w:lvl w:ilvl="0" w:tplc="040C0015">
      <w:start w:val="1"/>
      <w:numFmt w:val="upperLetter"/>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2DD21094"/>
    <w:multiLevelType w:val="hybridMultilevel"/>
    <w:tmpl w:val="4DEE033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2FA91134"/>
    <w:multiLevelType w:val="hybridMultilevel"/>
    <w:tmpl w:val="35EE61C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FEB047C"/>
    <w:multiLevelType w:val="hybridMultilevel"/>
    <w:tmpl w:val="7A0A2E3A"/>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2A34D8B"/>
    <w:multiLevelType w:val="hybridMultilevel"/>
    <w:tmpl w:val="D234A8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7AE3DB0"/>
    <w:multiLevelType w:val="hybridMultilevel"/>
    <w:tmpl w:val="9438B81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A563967"/>
    <w:multiLevelType w:val="hybridMultilevel"/>
    <w:tmpl w:val="E8D48E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D0356C1"/>
    <w:multiLevelType w:val="hybridMultilevel"/>
    <w:tmpl w:val="662296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E911076"/>
    <w:multiLevelType w:val="hybridMultilevel"/>
    <w:tmpl w:val="46328328"/>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7">
    <w:nsid w:val="46D100A6"/>
    <w:multiLevelType w:val="hybridMultilevel"/>
    <w:tmpl w:val="404043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4B3C7D5B"/>
    <w:multiLevelType w:val="hybridMultilevel"/>
    <w:tmpl w:val="03400754"/>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4B6D63FE"/>
    <w:multiLevelType w:val="hybridMultilevel"/>
    <w:tmpl w:val="DD26B656"/>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4CB32196"/>
    <w:multiLevelType w:val="hybridMultilevel"/>
    <w:tmpl w:val="43801C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52444531"/>
    <w:multiLevelType w:val="hybridMultilevel"/>
    <w:tmpl w:val="5F083B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599D32FF"/>
    <w:multiLevelType w:val="hybridMultilevel"/>
    <w:tmpl w:val="83EEC7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5FF16141"/>
    <w:multiLevelType w:val="multilevel"/>
    <w:tmpl w:val="99B8CE5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nsid w:val="635A2E60"/>
    <w:multiLevelType w:val="hybridMultilevel"/>
    <w:tmpl w:val="A120BD4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64456E00"/>
    <w:multiLevelType w:val="hybridMultilevel"/>
    <w:tmpl w:val="73F4D6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66371C63"/>
    <w:multiLevelType w:val="hybridMultilevel"/>
    <w:tmpl w:val="4EACAB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674B077D"/>
    <w:multiLevelType w:val="hybridMultilevel"/>
    <w:tmpl w:val="D906593A"/>
    <w:lvl w:ilvl="0" w:tplc="1A22E586">
      <w:start w:val="3"/>
      <w:numFmt w:val="bullet"/>
      <w:lvlText w:val="-"/>
      <w:lvlJc w:val="left"/>
      <w:pPr>
        <w:ind w:left="1770" w:hanging="360"/>
      </w:pPr>
      <w:rPr>
        <w:rFonts w:ascii="Garamond" w:eastAsiaTheme="minorHAnsi" w:hAnsi="Garamond" w:cstheme="minorBidi" w:hint="default"/>
      </w:rPr>
    </w:lvl>
    <w:lvl w:ilvl="1" w:tplc="040C0003" w:tentative="1">
      <w:start w:val="1"/>
      <w:numFmt w:val="bullet"/>
      <w:lvlText w:val="o"/>
      <w:lvlJc w:val="left"/>
      <w:pPr>
        <w:ind w:left="2490" w:hanging="360"/>
      </w:pPr>
      <w:rPr>
        <w:rFonts w:ascii="Courier New" w:hAnsi="Courier New" w:cs="Courier New" w:hint="default"/>
      </w:rPr>
    </w:lvl>
    <w:lvl w:ilvl="2" w:tplc="040C0005" w:tentative="1">
      <w:start w:val="1"/>
      <w:numFmt w:val="bullet"/>
      <w:lvlText w:val=""/>
      <w:lvlJc w:val="left"/>
      <w:pPr>
        <w:ind w:left="3210" w:hanging="360"/>
      </w:pPr>
      <w:rPr>
        <w:rFonts w:ascii="Wingdings" w:hAnsi="Wingdings" w:hint="default"/>
      </w:rPr>
    </w:lvl>
    <w:lvl w:ilvl="3" w:tplc="040C0001" w:tentative="1">
      <w:start w:val="1"/>
      <w:numFmt w:val="bullet"/>
      <w:lvlText w:val=""/>
      <w:lvlJc w:val="left"/>
      <w:pPr>
        <w:ind w:left="3930" w:hanging="360"/>
      </w:pPr>
      <w:rPr>
        <w:rFonts w:ascii="Symbol" w:hAnsi="Symbol" w:hint="default"/>
      </w:rPr>
    </w:lvl>
    <w:lvl w:ilvl="4" w:tplc="040C0003" w:tentative="1">
      <w:start w:val="1"/>
      <w:numFmt w:val="bullet"/>
      <w:lvlText w:val="o"/>
      <w:lvlJc w:val="left"/>
      <w:pPr>
        <w:ind w:left="4650" w:hanging="360"/>
      </w:pPr>
      <w:rPr>
        <w:rFonts w:ascii="Courier New" w:hAnsi="Courier New" w:cs="Courier New" w:hint="default"/>
      </w:rPr>
    </w:lvl>
    <w:lvl w:ilvl="5" w:tplc="040C0005" w:tentative="1">
      <w:start w:val="1"/>
      <w:numFmt w:val="bullet"/>
      <w:lvlText w:val=""/>
      <w:lvlJc w:val="left"/>
      <w:pPr>
        <w:ind w:left="5370" w:hanging="360"/>
      </w:pPr>
      <w:rPr>
        <w:rFonts w:ascii="Wingdings" w:hAnsi="Wingdings" w:hint="default"/>
      </w:rPr>
    </w:lvl>
    <w:lvl w:ilvl="6" w:tplc="040C0001" w:tentative="1">
      <w:start w:val="1"/>
      <w:numFmt w:val="bullet"/>
      <w:lvlText w:val=""/>
      <w:lvlJc w:val="left"/>
      <w:pPr>
        <w:ind w:left="6090" w:hanging="360"/>
      </w:pPr>
      <w:rPr>
        <w:rFonts w:ascii="Symbol" w:hAnsi="Symbol" w:hint="default"/>
      </w:rPr>
    </w:lvl>
    <w:lvl w:ilvl="7" w:tplc="040C0003" w:tentative="1">
      <w:start w:val="1"/>
      <w:numFmt w:val="bullet"/>
      <w:lvlText w:val="o"/>
      <w:lvlJc w:val="left"/>
      <w:pPr>
        <w:ind w:left="6810" w:hanging="360"/>
      </w:pPr>
      <w:rPr>
        <w:rFonts w:ascii="Courier New" w:hAnsi="Courier New" w:cs="Courier New" w:hint="default"/>
      </w:rPr>
    </w:lvl>
    <w:lvl w:ilvl="8" w:tplc="040C0005" w:tentative="1">
      <w:start w:val="1"/>
      <w:numFmt w:val="bullet"/>
      <w:lvlText w:val=""/>
      <w:lvlJc w:val="left"/>
      <w:pPr>
        <w:ind w:left="7530" w:hanging="360"/>
      </w:pPr>
      <w:rPr>
        <w:rFonts w:ascii="Wingdings" w:hAnsi="Wingdings" w:hint="default"/>
      </w:rPr>
    </w:lvl>
  </w:abstractNum>
  <w:abstractNum w:abstractNumId="28">
    <w:nsid w:val="6781048F"/>
    <w:multiLevelType w:val="hybridMultilevel"/>
    <w:tmpl w:val="C3F4EB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67AB57ED"/>
    <w:multiLevelType w:val="hybridMultilevel"/>
    <w:tmpl w:val="0C08EB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6F7A5E13"/>
    <w:multiLevelType w:val="hybridMultilevel"/>
    <w:tmpl w:val="A29A95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764D2F23"/>
    <w:multiLevelType w:val="hybridMultilevel"/>
    <w:tmpl w:val="3CBE9552"/>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788B326B"/>
    <w:multiLevelType w:val="hybridMultilevel"/>
    <w:tmpl w:val="FCB65F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7DD225F1"/>
    <w:multiLevelType w:val="hybridMultilevel"/>
    <w:tmpl w:val="98B831B4"/>
    <w:lvl w:ilvl="0" w:tplc="D13C7084">
      <w:start w:val="3"/>
      <w:numFmt w:val="bullet"/>
      <w:lvlText w:val="-"/>
      <w:lvlJc w:val="left"/>
      <w:pPr>
        <w:ind w:left="720" w:hanging="360"/>
      </w:pPr>
      <w:rPr>
        <w:rFonts w:ascii="Garamond" w:eastAsiaTheme="minorHAnsi" w:hAnsi="Garamond"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2"/>
  </w:num>
  <w:num w:numId="2">
    <w:abstractNumId w:val="29"/>
  </w:num>
  <w:num w:numId="3">
    <w:abstractNumId w:val="30"/>
  </w:num>
  <w:num w:numId="4">
    <w:abstractNumId w:val="2"/>
  </w:num>
  <w:num w:numId="5">
    <w:abstractNumId w:val="21"/>
  </w:num>
  <w:num w:numId="6">
    <w:abstractNumId w:val="20"/>
  </w:num>
  <w:num w:numId="7">
    <w:abstractNumId w:val="4"/>
  </w:num>
  <w:num w:numId="8">
    <w:abstractNumId w:val="3"/>
  </w:num>
  <w:num w:numId="9">
    <w:abstractNumId w:val="14"/>
  </w:num>
  <w:num w:numId="10">
    <w:abstractNumId w:val="16"/>
  </w:num>
  <w:num w:numId="11">
    <w:abstractNumId w:val="0"/>
  </w:num>
  <w:num w:numId="12">
    <w:abstractNumId w:val="11"/>
  </w:num>
  <w:num w:numId="13">
    <w:abstractNumId w:val="19"/>
  </w:num>
  <w:num w:numId="14">
    <w:abstractNumId w:val="10"/>
  </w:num>
  <w:num w:numId="15">
    <w:abstractNumId w:val="31"/>
  </w:num>
  <w:num w:numId="16">
    <w:abstractNumId w:val="18"/>
  </w:num>
  <w:num w:numId="17">
    <w:abstractNumId w:val="13"/>
  </w:num>
  <w:num w:numId="18">
    <w:abstractNumId w:val="9"/>
  </w:num>
  <w:num w:numId="19">
    <w:abstractNumId w:val="5"/>
  </w:num>
  <w:num w:numId="20">
    <w:abstractNumId w:val="7"/>
  </w:num>
  <w:num w:numId="21">
    <w:abstractNumId w:val="15"/>
  </w:num>
  <w:num w:numId="22">
    <w:abstractNumId w:val="28"/>
  </w:num>
  <w:num w:numId="23">
    <w:abstractNumId w:val="27"/>
  </w:num>
  <w:num w:numId="24">
    <w:abstractNumId w:val="33"/>
  </w:num>
  <w:num w:numId="25">
    <w:abstractNumId w:val="23"/>
  </w:num>
  <w:num w:numId="26">
    <w:abstractNumId w:val="22"/>
  </w:num>
  <w:num w:numId="27">
    <w:abstractNumId w:val="17"/>
  </w:num>
  <w:num w:numId="28">
    <w:abstractNumId w:val="26"/>
  </w:num>
  <w:num w:numId="29">
    <w:abstractNumId w:val="6"/>
  </w:num>
  <w:num w:numId="30">
    <w:abstractNumId w:val="1"/>
  </w:num>
  <w:num w:numId="31">
    <w:abstractNumId w:val="12"/>
  </w:num>
  <w:num w:numId="32">
    <w:abstractNumId w:val="24"/>
  </w:num>
  <w:num w:numId="33">
    <w:abstractNumId w:val="25"/>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303"/>
    <w:rsid w:val="0000266F"/>
    <w:rsid w:val="0000638C"/>
    <w:rsid w:val="00017636"/>
    <w:rsid w:val="0003146A"/>
    <w:rsid w:val="00042AA6"/>
    <w:rsid w:val="00043218"/>
    <w:rsid w:val="000472EA"/>
    <w:rsid w:val="00064AB9"/>
    <w:rsid w:val="00080B7A"/>
    <w:rsid w:val="000834BE"/>
    <w:rsid w:val="000906C2"/>
    <w:rsid w:val="00095BF1"/>
    <w:rsid w:val="000B49E7"/>
    <w:rsid w:val="000C3423"/>
    <w:rsid w:val="000D38F3"/>
    <w:rsid w:val="000D61E8"/>
    <w:rsid w:val="000E18E0"/>
    <w:rsid w:val="000F60CC"/>
    <w:rsid w:val="000F6611"/>
    <w:rsid w:val="00113EB7"/>
    <w:rsid w:val="001207CD"/>
    <w:rsid w:val="00131A83"/>
    <w:rsid w:val="00131AC3"/>
    <w:rsid w:val="0013584A"/>
    <w:rsid w:val="00136049"/>
    <w:rsid w:val="0013671C"/>
    <w:rsid w:val="001432EA"/>
    <w:rsid w:val="00156E1D"/>
    <w:rsid w:val="001656B8"/>
    <w:rsid w:val="001940AD"/>
    <w:rsid w:val="001A1EA7"/>
    <w:rsid w:val="001C5B97"/>
    <w:rsid w:val="001C61FE"/>
    <w:rsid w:val="001E12EC"/>
    <w:rsid w:val="001E52E3"/>
    <w:rsid w:val="001F0AD6"/>
    <w:rsid w:val="001F5E48"/>
    <w:rsid w:val="00200076"/>
    <w:rsid w:val="0020254A"/>
    <w:rsid w:val="00212EAC"/>
    <w:rsid w:val="0021393C"/>
    <w:rsid w:val="0022135D"/>
    <w:rsid w:val="002270EF"/>
    <w:rsid w:val="00232A21"/>
    <w:rsid w:val="00245772"/>
    <w:rsid w:val="00250DB8"/>
    <w:rsid w:val="00253B89"/>
    <w:rsid w:val="00260730"/>
    <w:rsid w:val="0026289D"/>
    <w:rsid w:val="00267469"/>
    <w:rsid w:val="00267918"/>
    <w:rsid w:val="002710FC"/>
    <w:rsid w:val="00276F2E"/>
    <w:rsid w:val="00277420"/>
    <w:rsid w:val="00283361"/>
    <w:rsid w:val="002A7435"/>
    <w:rsid w:val="002B09C6"/>
    <w:rsid w:val="002B50EE"/>
    <w:rsid w:val="002B6B00"/>
    <w:rsid w:val="002C7F9C"/>
    <w:rsid w:val="002E3511"/>
    <w:rsid w:val="002F1F16"/>
    <w:rsid w:val="00304139"/>
    <w:rsid w:val="00320DDA"/>
    <w:rsid w:val="00332E7D"/>
    <w:rsid w:val="00336015"/>
    <w:rsid w:val="0034437A"/>
    <w:rsid w:val="00354EEB"/>
    <w:rsid w:val="003664F4"/>
    <w:rsid w:val="0038603D"/>
    <w:rsid w:val="003A77B2"/>
    <w:rsid w:val="003B2509"/>
    <w:rsid w:val="003B77D7"/>
    <w:rsid w:val="003D354D"/>
    <w:rsid w:val="003D39D7"/>
    <w:rsid w:val="003D55CA"/>
    <w:rsid w:val="003E0B1C"/>
    <w:rsid w:val="003E1EF3"/>
    <w:rsid w:val="003F143F"/>
    <w:rsid w:val="003F54C1"/>
    <w:rsid w:val="004038A2"/>
    <w:rsid w:val="00411A69"/>
    <w:rsid w:val="0041240B"/>
    <w:rsid w:val="004165A7"/>
    <w:rsid w:val="00421399"/>
    <w:rsid w:val="00421BEC"/>
    <w:rsid w:val="00435E87"/>
    <w:rsid w:val="00440E9E"/>
    <w:rsid w:val="00475DA0"/>
    <w:rsid w:val="00485634"/>
    <w:rsid w:val="004910E1"/>
    <w:rsid w:val="004932ED"/>
    <w:rsid w:val="00497A4E"/>
    <w:rsid w:val="004A1E23"/>
    <w:rsid w:val="004A33E7"/>
    <w:rsid w:val="004B6689"/>
    <w:rsid w:val="004B7255"/>
    <w:rsid w:val="004D01A7"/>
    <w:rsid w:val="004D0682"/>
    <w:rsid w:val="004D1870"/>
    <w:rsid w:val="004D3B63"/>
    <w:rsid w:val="004D3C11"/>
    <w:rsid w:val="004E67CF"/>
    <w:rsid w:val="004F2AC7"/>
    <w:rsid w:val="004F46E7"/>
    <w:rsid w:val="005030AB"/>
    <w:rsid w:val="00512CEE"/>
    <w:rsid w:val="00527F52"/>
    <w:rsid w:val="005316B8"/>
    <w:rsid w:val="00536EFC"/>
    <w:rsid w:val="005422EA"/>
    <w:rsid w:val="005471ED"/>
    <w:rsid w:val="00554476"/>
    <w:rsid w:val="00564594"/>
    <w:rsid w:val="00571AC0"/>
    <w:rsid w:val="00571AF0"/>
    <w:rsid w:val="0057755F"/>
    <w:rsid w:val="0058044C"/>
    <w:rsid w:val="005848C5"/>
    <w:rsid w:val="00584C38"/>
    <w:rsid w:val="005876C3"/>
    <w:rsid w:val="0059426E"/>
    <w:rsid w:val="005967C1"/>
    <w:rsid w:val="005B0E5E"/>
    <w:rsid w:val="005B595A"/>
    <w:rsid w:val="005E2BDD"/>
    <w:rsid w:val="005E437B"/>
    <w:rsid w:val="005E7595"/>
    <w:rsid w:val="0060034D"/>
    <w:rsid w:val="00605A0A"/>
    <w:rsid w:val="006079E0"/>
    <w:rsid w:val="006100F6"/>
    <w:rsid w:val="006104B9"/>
    <w:rsid w:val="00616524"/>
    <w:rsid w:val="006245E7"/>
    <w:rsid w:val="00626CF6"/>
    <w:rsid w:val="00630644"/>
    <w:rsid w:val="00630B69"/>
    <w:rsid w:val="006626C0"/>
    <w:rsid w:val="0066573B"/>
    <w:rsid w:val="00672684"/>
    <w:rsid w:val="00674391"/>
    <w:rsid w:val="00687209"/>
    <w:rsid w:val="00692B35"/>
    <w:rsid w:val="0069310A"/>
    <w:rsid w:val="00693DC1"/>
    <w:rsid w:val="006B07CB"/>
    <w:rsid w:val="006B3718"/>
    <w:rsid w:val="006B5DAF"/>
    <w:rsid w:val="006C3234"/>
    <w:rsid w:val="006C3AEC"/>
    <w:rsid w:val="006D18AB"/>
    <w:rsid w:val="006D4DD0"/>
    <w:rsid w:val="006E2AC8"/>
    <w:rsid w:val="006E3AB0"/>
    <w:rsid w:val="006E6929"/>
    <w:rsid w:val="006F56C7"/>
    <w:rsid w:val="00700D21"/>
    <w:rsid w:val="00700F2A"/>
    <w:rsid w:val="00704E14"/>
    <w:rsid w:val="007066F6"/>
    <w:rsid w:val="007440D9"/>
    <w:rsid w:val="00751F3B"/>
    <w:rsid w:val="0075698A"/>
    <w:rsid w:val="0075718A"/>
    <w:rsid w:val="00762E8E"/>
    <w:rsid w:val="00776D58"/>
    <w:rsid w:val="0078236B"/>
    <w:rsid w:val="00784668"/>
    <w:rsid w:val="007A3AA9"/>
    <w:rsid w:val="007A5277"/>
    <w:rsid w:val="007A6602"/>
    <w:rsid w:val="007C2828"/>
    <w:rsid w:val="007C5DB9"/>
    <w:rsid w:val="007E06C1"/>
    <w:rsid w:val="007E2499"/>
    <w:rsid w:val="007F1E75"/>
    <w:rsid w:val="007F2303"/>
    <w:rsid w:val="007F397F"/>
    <w:rsid w:val="007F6BC9"/>
    <w:rsid w:val="00804FD1"/>
    <w:rsid w:val="008110DD"/>
    <w:rsid w:val="008128A3"/>
    <w:rsid w:val="00826123"/>
    <w:rsid w:val="008401C5"/>
    <w:rsid w:val="00843FA3"/>
    <w:rsid w:val="00845053"/>
    <w:rsid w:val="0085036C"/>
    <w:rsid w:val="008546D3"/>
    <w:rsid w:val="00857224"/>
    <w:rsid w:val="0086379D"/>
    <w:rsid w:val="00863909"/>
    <w:rsid w:val="008764B2"/>
    <w:rsid w:val="00881F7A"/>
    <w:rsid w:val="00897529"/>
    <w:rsid w:val="008C0487"/>
    <w:rsid w:val="008C6744"/>
    <w:rsid w:val="008D287A"/>
    <w:rsid w:val="008D7F65"/>
    <w:rsid w:val="008F1B91"/>
    <w:rsid w:val="008F40A9"/>
    <w:rsid w:val="008F5FEE"/>
    <w:rsid w:val="008F7A7E"/>
    <w:rsid w:val="009003E8"/>
    <w:rsid w:val="00922F75"/>
    <w:rsid w:val="00926716"/>
    <w:rsid w:val="00933BE2"/>
    <w:rsid w:val="00933E0E"/>
    <w:rsid w:val="00945E88"/>
    <w:rsid w:val="00967231"/>
    <w:rsid w:val="00992116"/>
    <w:rsid w:val="009A622D"/>
    <w:rsid w:val="009B6509"/>
    <w:rsid w:val="009B6D20"/>
    <w:rsid w:val="009D02C9"/>
    <w:rsid w:val="009D155B"/>
    <w:rsid w:val="009D27C3"/>
    <w:rsid w:val="009F0DD2"/>
    <w:rsid w:val="009F19F8"/>
    <w:rsid w:val="009F3985"/>
    <w:rsid w:val="00A00B3B"/>
    <w:rsid w:val="00A10E69"/>
    <w:rsid w:val="00A1158A"/>
    <w:rsid w:val="00A13923"/>
    <w:rsid w:val="00A221FF"/>
    <w:rsid w:val="00A258C0"/>
    <w:rsid w:val="00A36ED3"/>
    <w:rsid w:val="00A36FDB"/>
    <w:rsid w:val="00A4171B"/>
    <w:rsid w:val="00A41D29"/>
    <w:rsid w:val="00A42F6E"/>
    <w:rsid w:val="00A43F11"/>
    <w:rsid w:val="00A62A08"/>
    <w:rsid w:val="00A72CDB"/>
    <w:rsid w:val="00A762A6"/>
    <w:rsid w:val="00A80679"/>
    <w:rsid w:val="00A84B0C"/>
    <w:rsid w:val="00A87063"/>
    <w:rsid w:val="00A935AB"/>
    <w:rsid w:val="00A94B53"/>
    <w:rsid w:val="00AA0CC4"/>
    <w:rsid w:val="00AA1CA7"/>
    <w:rsid w:val="00AA6A44"/>
    <w:rsid w:val="00AB7115"/>
    <w:rsid w:val="00AC7602"/>
    <w:rsid w:val="00AE5DA7"/>
    <w:rsid w:val="00AF7302"/>
    <w:rsid w:val="00B00121"/>
    <w:rsid w:val="00B004C3"/>
    <w:rsid w:val="00B00AA8"/>
    <w:rsid w:val="00B03AA1"/>
    <w:rsid w:val="00B03FB9"/>
    <w:rsid w:val="00B0408A"/>
    <w:rsid w:val="00B061F2"/>
    <w:rsid w:val="00B1168B"/>
    <w:rsid w:val="00B21A50"/>
    <w:rsid w:val="00B26450"/>
    <w:rsid w:val="00B304D5"/>
    <w:rsid w:val="00B32186"/>
    <w:rsid w:val="00B3345A"/>
    <w:rsid w:val="00B424E9"/>
    <w:rsid w:val="00B52C0F"/>
    <w:rsid w:val="00B61238"/>
    <w:rsid w:val="00B61D0F"/>
    <w:rsid w:val="00B62DE2"/>
    <w:rsid w:val="00B652DA"/>
    <w:rsid w:val="00B70B75"/>
    <w:rsid w:val="00B80256"/>
    <w:rsid w:val="00B80AFC"/>
    <w:rsid w:val="00B83216"/>
    <w:rsid w:val="00B878B9"/>
    <w:rsid w:val="00B95510"/>
    <w:rsid w:val="00B957ED"/>
    <w:rsid w:val="00B96F19"/>
    <w:rsid w:val="00B970C9"/>
    <w:rsid w:val="00BB29C6"/>
    <w:rsid w:val="00BB49AB"/>
    <w:rsid w:val="00BC36CA"/>
    <w:rsid w:val="00BD17CB"/>
    <w:rsid w:val="00BD6022"/>
    <w:rsid w:val="00C12B4D"/>
    <w:rsid w:val="00C336C5"/>
    <w:rsid w:val="00C3653D"/>
    <w:rsid w:val="00C4062B"/>
    <w:rsid w:val="00C41F5C"/>
    <w:rsid w:val="00C51886"/>
    <w:rsid w:val="00C556D1"/>
    <w:rsid w:val="00C82224"/>
    <w:rsid w:val="00C96E68"/>
    <w:rsid w:val="00CA4F05"/>
    <w:rsid w:val="00CB4870"/>
    <w:rsid w:val="00CB524B"/>
    <w:rsid w:val="00CC61F6"/>
    <w:rsid w:val="00CD033F"/>
    <w:rsid w:val="00CD1401"/>
    <w:rsid w:val="00CE68C1"/>
    <w:rsid w:val="00CE6F8E"/>
    <w:rsid w:val="00CF3A69"/>
    <w:rsid w:val="00CF44A3"/>
    <w:rsid w:val="00D0012E"/>
    <w:rsid w:val="00D010C3"/>
    <w:rsid w:val="00D063F8"/>
    <w:rsid w:val="00D114BA"/>
    <w:rsid w:val="00D1272D"/>
    <w:rsid w:val="00D12B6C"/>
    <w:rsid w:val="00D14F0B"/>
    <w:rsid w:val="00D20602"/>
    <w:rsid w:val="00D34435"/>
    <w:rsid w:val="00D46C18"/>
    <w:rsid w:val="00D4784D"/>
    <w:rsid w:val="00D509BF"/>
    <w:rsid w:val="00D722CD"/>
    <w:rsid w:val="00D74664"/>
    <w:rsid w:val="00D83DF4"/>
    <w:rsid w:val="00D964B1"/>
    <w:rsid w:val="00DA4B5D"/>
    <w:rsid w:val="00DA730F"/>
    <w:rsid w:val="00DB1F73"/>
    <w:rsid w:val="00DB3DC6"/>
    <w:rsid w:val="00DB512B"/>
    <w:rsid w:val="00DD056C"/>
    <w:rsid w:val="00DD0A4E"/>
    <w:rsid w:val="00DE7E4E"/>
    <w:rsid w:val="00DF0DF5"/>
    <w:rsid w:val="00DF38FC"/>
    <w:rsid w:val="00DF4B94"/>
    <w:rsid w:val="00E20C10"/>
    <w:rsid w:val="00E23BF4"/>
    <w:rsid w:val="00E3697F"/>
    <w:rsid w:val="00E42613"/>
    <w:rsid w:val="00E42A37"/>
    <w:rsid w:val="00E42DB9"/>
    <w:rsid w:val="00E441BB"/>
    <w:rsid w:val="00E54AF2"/>
    <w:rsid w:val="00E56D4A"/>
    <w:rsid w:val="00E60101"/>
    <w:rsid w:val="00E662AB"/>
    <w:rsid w:val="00E80EAA"/>
    <w:rsid w:val="00E92DE1"/>
    <w:rsid w:val="00E95C34"/>
    <w:rsid w:val="00E97A2F"/>
    <w:rsid w:val="00EB0490"/>
    <w:rsid w:val="00EB45A4"/>
    <w:rsid w:val="00EC0776"/>
    <w:rsid w:val="00EE078D"/>
    <w:rsid w:val="00EE3F3D"/>
    <w:rsid w:val="00EE79D5"/>
    <w:rsid w:val="00F03AD5"/>
    <w:rsid w:val="00F04302"/>
    <w:rsid w:val="00F057F8"/>
    <w:rsid w:val="00F1146D"/>
    <w:rsid w:val="00F32451"/>
    <w:rsid w:val="00F426F7"/>
    <w:rsid w:val="00F47E1C"/>
    <w:rsid w:val="00F65702"/>
    <w:rsid w:val="00F74457"/>
    <w:rsid w:val="00F868E7"/>
    <w:rsid w:val="00F87BDB"/>
    <w:rsid w:val="00F917E6"/>
    <w:rsid w:val="00F919EB"/>
    <w:rsid w:val="00FB01D3"/>
    <w:rsid w:val="00FC61E6"/>
    <w:rsid w:val="00FC7DB8"/>
    <w:rsid w:val="00FD0E1A"/>
    <w:rsid w:val="00FD24E7"/>
    <w:rsid w:val="00FE102D"/>
    <w:rsid w:val="00FE2E95"/>
    <w:rsid w:val="00FE5526"/>
    <w:rsid w:val="00FE5E03"/>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0C89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90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style-span">
    <w:name w:val="apple-style-span"/>
    <w:basedOn w:val="Policepardfaut"/>
    <w:rsid w:val="001940AD"/>
  </w:style>
  <w:style w:type="paragraph" w:styleId="En-tte">
    <w:name w:val="header"/>
    <w:basedOn w:val="Normal"/>
    <w:link w:val="En-tteCar"/>
    <w:uiPriority w:val="99"/>
    <w:unhideWhenUsed/>
    <w:rsid w:val="009D155B"/>
    <w:pPr>
      <w:tabs>
        <w:tab w:val="center" w:pos="4536"/>
        <w:tab w:val="right" w:pos="9072"/>
      </w:tabs>
      <w:spacing w:after="0" w:line="240" w:lineRule="auto"/>
    </w:pPr>
  </w:style>
  <w:style w:type="character" w:customStyle="1" w:styleId="En-tteCar">
    <w:name w:val="En-tête Car"/>
    <w:basedOn w:val="Policepardfaut"/>
    <w:link w:val="En-tte"/>
    <w:uiPriority w:val="99"/>
    <w:rsid w:val="009D155B"/>
  </w:style>
  <w:style w:type="paragraph" w:styleId="Pieddepage">
    <w:name w:val="footer"/>
    <w:basedOn w:val="Normal"/>
    <w:link w:val="PieddepageCar"/>
    <w:uiPriority w:val="99"/>
    <w:unhideWhenUsed/>
    <w:rsid w:val="009D155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D155B"/>
  </w:style>
  <w:style w:type="paragraph" w:styleId="Sansinterligne">
    <w:name w:val="No Spacing"/>
    <w:link w:val="SansinterligneCar"/>
    <w:uiPriority w:val="1"/>
    <w:qFormat/>
    <w:rsid w:val="00B03FB9"/>
    <w:pPr>
      <w:spacing w:after="0" w:line="240" w:lineRule="auto"/>
    </w:pPr>
  </w:style>
  <w:style w:type="character" w:styleId="Lienhypertexte">
    <w:name w:val="Hyperlink"/>
    <w:basedOn w:val="Policepardfaut"/>
    <w:uiPriority w:val="99"/>
    <w:unhideWhenUsed/>
    <w:rsid w:val="009003E8"/>
    <w:rPr>
      <w:color w:val="0000FF" w:themeColor="hyperlink"/>
      <w:u w:val="single"/>
    </w:rPr>
  </w:style>
  <w:style w:type="paragraph" w:styleId="Notedebasdepage">
    <w:name w:val="footnote text"/>
    <w:basedOn w:val="Normal"/>
    <w:link w:val="NotedebasdepageCar"/>
    <w:uiPriority w:val="99"/>
    <w:semiHidden/>
    <w:unhideWhenUsed/>
    <w:rsid w:val="005422EA"/>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5422EA"/>
    <w:rPr>
      <w:sz w:val="20"/>
      <w:szCs w:val="20"/>
    </w:rPr>
  </w:style>
  <w:style w:type="character" w:styleId="Marquenotebasdepage">
    <w:name w:val="footnote reference"/>
    <w:basedOn w:val="Policepardfaut"/>
    <w:uiPriority w:val="99"/>
    <w:semiHidden/>
    <w:unhideWhenUsed/>
    <w:rsid w:val="005422EA"/>
    <w:rPr>
      <w:vertAlign w:val="superscript"/>
    </w:rPr>
  </w:style>
  <w:style w:type="paragraph" w:styleId="Textedebulles">
    <w:name w:val="Balloon Text"/>
    <w:basedOn w:val="Normal"/>
    <w:link w:val="TextedebullesCar"/>
    <w:uiPriority w:val="99"/>
    <w:semiHidden/>
    <w:unhideWhenUsed/>
    <w:rsid w:val="007C282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C2828"/>
    <w:rPr>
      <w:rFonts w:ascii="Tahoma" w:hAnsi="Tahoma" w:cs="Tahoma"/>
      <w:sz w:val="16"/>
      <w:szCs w:val="16"/>
    </w:rPr>
  </w:style>
  <w:style w:type="paragraph" w:styleId="Paragraphedeliste">
    <w:name w:val="List Paragraph"/>
    <w:basedOn w:val="Normal"/>
    <w:uiPriority w:val="34"/>
    <w:qFormat/>
    <w:rsid w:val="00D14F0B"/>
    <w:pPr>
      <w:ind w:left="720"/>
      <w:contextualSpacing/>
    </w:pPr>
  </w:style>
  <w:style w:type="character" w:styleId="Marquedannotation">
    <w:name w:val="annotation reference"/>
    <w:basedOn w:val="Policepardfaut"/>
    <w:uiPriority w:val="99"/>
    <w:semiHidden/>
    <w:unhideWhenUsed/>
    <w:rsid w:val="00630644"/>
    <w:rPr>
      <w:sz w:val="16"/>
      <w:szCs w:val="16"/>
    </w:rPr>
  </w:style>
  <w:style w:type="paragraph" w:styleId="Commentaire">
    <w:name w:val="annotation text"/>
    <w:basedOn w:val="Normal"/>
    <w:link w:val="CommentaireCar"/>
    <w:uiPriority w:val="99"/>
    <w:semiHidden/>
    <w:unhideWhenUsed/>
    <w:rsid w:val="00630644"/>
    <w:pPr>
      <w:spacing w:line="240" w:lineRule="auto"/>
    </w:pPr>
    <w:rPr>
      <w:sz w:val="20"/>
      <w:szCs w:val="20"/>
    </w:rPr>
  </w:style>
  <w:style w:type="character" w:customStyle="1" w:styleId="CommentaireCar">
    <w:name w:val="Commentaire Car"/>
    <w:basedOn w:val="Policepardfaut"/>
    <w:link w:val="Commentaire"/>
    <w:uiPriority w:val="99"/>
    <w:semiHidden/>
    <w:rsid w:val="00630644"/>
    <w:rPr>
      <w:sz w:val="20"/>
      <w:szCs w:val="20"/>
    </w:rPr>
  </w:style>
  <w:style w:type="paragraph" w:styleId="Objetducommentaire">
    <w:name w:val="annotation subject"/>
    <w:basedOn w:val="Commentaire"/>
    <w:next w:val="Commentaire"/>
    <w:link w:val="ObjetducommentaireCar"/>
    <w:uiPriority w:val="99"/>
    <w:semiHidden/>
    <w:unhideWhenUsed/>
    <w:rsid w:val="00630644"/>
    <w:rPr>
      <w:b/>
      <w:bCs/>
    </w:rPr>
  </w:style>
  <w:style w:type="character" w:customStyle="1" w:styleId="ObjetducommentaireCar">
    <w:name w:val="Objet du commentaire Car"/>
    <w:basedOn w:val="CommentaireCar"/>
    <w:link w:val="Objetducommentaire"/>
    <w:uiPriority w:val="99"/>
    <w:semiHidden/>
    <w:rsid w:val="00630644"/>
    <w:rPr>
      <w:b/>
      <w:bCs/>
      <w:sz w:val="20"/>
      <w:szCs w:val="20"/>
    </w:rPr>
  </w:style>
  <w:style w:type="paragraph" w:styleId="NormalWeb">
    <w:name w:val="Normal (Web)"/>
    <w:basedOn w:val="Normal"/>
    <w:uiPriority w:val="99"/>
    <w:unhideWhenUsed/>
    <w:rsid w:val="005B595A"/>
    <w:pPr>
      <w:spacing w:before="100" w:beforeAutospacing="1" w:after="100" w:afterAutospacing="1" w:line="240" w:lineRule="auto"/>
    </w:pPr>
    <w:rPr>
      <w:rFonts w:ascii="Times New Roman" w:eastAsiaTheme="minorEastAsia" w:hAnsi="Times New Roman" w:cs="Times New Roman"/>
      <w:sz w:val="24"/>
      <w:szCs w:val="24"/>
      <w:lang w:eastAsia="fr-FR"/>
    </w:rPr>
  </w:style>
  <w:style w:type="paragraph" w:customStyle="1" w:styleId="Standard">
    <w:name w:val="Standard"/>
    <w:rsid w:val="00A258C0"/>
    <w:pPr>
      <w:suppressAutoHyphens/>
      <w:autoSpaceDN w:val="0"/>
      <w:spacing w:after="0" w:line="240" w:lineRule="auto"/>
      <w:ind w:firstLine="425"/>
      <w:jc w:val="both"/>
      <w:textAlignment w:val="baseline"/>
    </w:pPr>
    <w:rPr>
      <w:rFonts w:ascii="Univers Condensed" w:eastAsia="Times New Roman" w:hAnsi="Univers Condensed" w:cs="Times New Roman"/>
      <w:kern w:val="3"/>
      <w:sz w:val="26"/>
      <w:szCs w:val="24"/>
      <w:lang w:val="fr-CH" w:eastAsia="fr-FR"/>
    </w:rPr>
  </w:style>
  <w:style w:type="paragraph" w:customStyle="1" w:styleId="Default">
    <w:name w:val="Default"/>
    <w:rsid w:val="00A258C0"/>
    <w:pPr>
      <w:suppressAutoHyphens/>
      <w:autoSpaceDN w:val="0"/>
      <w:spacing w:after="0" w:line="240" w:lineRule="auto"/>
      <w:textAlignment w:val="baseline"/>
    </w:pPr>
    <w:rPr>
      <w:rFonts w:ascii="Calibri" w:eastAsia="Times New Roman" w:hAnsi="Calibri" w:cs="Calibri"/>
      <w:color w:val="000000"/>
      <w:kern w:val="3"/>
      <w:sz w:val="24"/>
      <w:szCs w:val="24"/>
      <w:lang w:eastAsia="fr-FR" w:bidi="fr-FR"/>
    </w:rPr>
  </w:style>
  <w:style w:type="character" w:customStyle="1" w:styleId="Times12Noir">
    <w:name w:val="Times12 Noir"/>
    <w:rsid w:val="00A258C0"/>
    <w:rPr>
      <w:rFonts w:ascii="Times" w:hAnsi="Times"/>
      <w:color w:val="000000"/>
    </w:rPr>
  </w:style>
  <w:style w:type="paragraph" w:customStyle="1" w:styleId="Textbody">
    <w:name w:val="Text body"/>
    <w:basedOn w:val="Standard"/>
    <w:rsid w:val="00A258C0"/>
    <w:pPr>
      <w:spacing w:after="120"/>
    </w:pPr>
  </w:style>
  <w:style w:type="paragraph" w:customStyle="1" w:styleId="enttebleublanc">
    <w:name w:val="entête bleu blanc"/>
    <w:qFormat/>
    <w:rsid w:val="00A258C0"/>
    <w:pPr>
      <w:widowControl w:val="0"/>
      <w:suppressAutoHyphens/>
      <w:autoSpaceDN w:val="0"/>
      <w:spacing w:after="0" w:line="240" w:lineRule="auto"/>
      <w:jc w:val="center"/>
      <w:textAlignment w:val="baseline"/>
    </w:pPr>
    <w:rPr>
      <w:rFonts w:ascii="Times New Roman" w:eastAsia="Times New Roman" w:hAnsi="Times New Roman" w:cs="Times New Roman"/>
      <w:color w:val="FFFFFF"/>
      <w:kern w:val="3"/>
      <w:sz w:val="36"/>
      <w:szCs w:val="20"/>
      <w:lang w:val="en-GB" w:eastAsia="fr-FR"/>
    </w:rPr>
  </w:style>
  <w:style w:type="character" w:customStyle="1" w:styleId="SansinterligneCar">
    <w:name w:val="Sans interligne Car"/>
    <w:link w:val="Sansinterligne"/>
    <w:uiPriority w:val="1"/>
    <w:rsid w:val="00A258C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90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style-span">
    <w:name w:val="apple-style-span"/>
    <w:basedOn w:val="Policepardfaut"/>
    <w:rsid w:val="001940AD"/>
  </w:style>
  <w:style w:type="paragraph" w:styleId="En-tte">
    <w:name w:val="header"/>
    <w:basedOn w:val="Normal"/>
    <w:link w:val="En-tteCar"/>
    <w:uiPriority w:val="99"/>
    <w:unhideWhenUsed/>
    <w:rsid w:val="009D155B"/>
    <w:pPr>
      <w:tabs>
        <w:tab w:val="center" w:pos="4536"/>
        <w:tab w:val="right" w:pos="9072"/>
      </w:tabs>
      <w:spacing w:after="0" w:line="240" w:lineRule="auto"/>
    </w:pPr>
  </w:style>
  <w:style w:type="character" w:customStyle="1" w:styleId="En-tteCar">
    <w:name w:val="En-tête Car"/>
    <w:basedOn w:val="Policepardfaut"/>
    <w:link w:val="En-tte"/>
    <w:uiPriority w:val="99"/>
    <w:rsid w:val="009D155B"/>
  </w:style>
  <w:style w:type="paragraph" w:styleId="Pieddepage">
    <w:name w:val="footer"/>
    <w:basedOn w:val="Normal"/>
    <w:link w:val="PieddepageCar"/>
    <w:uiPriority w:val="99"/>
    <w:unhideWhenUsed/>
    <w:rsid w:val="009D155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D155B"/>
  </w:style>
  <w:style w:type="paragraph" w:styleId="Sansinterligne">
    <w:name w:val="No Spacing"/>
    <w:link w:val="SansinterligneCar"/>
    <w:uiPriority w:val="1"/>
    <w:qFormat/>
    <w:rsid w:val="00B03FB9"/>
    <w:pPr>
      <w:spacing w:after="0" w:line="240" w:lineRule="auto"/>
    </w:pPr>
  </w:style>
  <w:style w:type="character" w:styleId="Lienhypertexte">
    <w:name w:val="Hyperlink"/>
    <w:basedOn w:val="Policepardfaut"/>
    <w:uiPriority w:val="99"/>
    <w:unhideWhenUsed/>
    <w:rsid w:val="009003E8"/>
    <w:rPr>
      <w:color w:val="0000FF" w:themeColor="hyperlink"/>
      <w:u w:val="single"/>
    </w:rPr>
  </w:style>
  <w:style w:type="paragraph" w:styleId="Notedebasdepage">
    <w:name w:val="footnote text"/>
    <w:basedOn w:val="Normal"/>
    <w:link w:val="NotedebasdepageCar"/>
    <w:uiPriority w:val="99"/>
    <w:semiHidden/>
    <w:unhideWhenUsed/>
    <w:rsid w:val="005422EA"/>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5422EA"/>
    <w:rPr>
      <w:sz w:val="20"/>
      <w:szCs w:val="20"/>
    </w:rPr>
  </w:style>
  <w:style w:type="character" w:styleId="Marquenotebasdepage">
    <w:name w:val="footnote reference"/>
    <w:basedOn w:val="Policepardfaut"/>
    <w:uiPriority w:val="99"/>
    <w:semiHidden/>
    <w:unhideWhenUsed/>
    <w:rsid w:val="005422EA"/>
    <w:rPr>
      <w:vertAlign w:val="superscript"/>
    </w:rPr>
  </w:style>
  <w:style w:type="paragraph" w:styleId="Textedebulles">
    <w:name w:val="Balloon Text"/>
    <w:basedOn w:val="Normal"/>
    <w:link w:val="TextedebullesCar"/>
    <w:uiPriority w:val="99"/>
    <w:semiHidden/>
    <w:unhideWhenUsed/>
    <w:rsid w:val="007C282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C2828"/>
    <w:rPr>
      <w:rFonts w:ascii="Tahoma" w:hAnsi="Tahoma" w:cs="Tahoma"/>
      <w:sz w:val="16"/>
      <w:szCs w:val="16"/>
    </w:rPr>
  </w:style>
  <w:style w:type="paragraph" w:styleId="Paragraphedeliste">
    <w:name w:val="List Paragraph"/>
    <w:basedOn w:val="Normal"/>
    <w:uiPriority w:val="34"/>
    <w:qFormat/>
    <w:rsid w:val="00D14F0B"/>
    <w:pPr>
      <w:ind w:left="720"/>
      <w:contextualSpacing/>
    </w:pPr>
  </w:style>
  <w:style w:type="character" w:styleId="Marquedannotation">
    <w:name w:val="annotation reference"/>
    <w:basedOn w:val="Policepardfaut"/>
    <w:uiPriority w:val="99"/>
    <w:semiHidden/>
    <w:unhideWhenUsed/>
    <w:rsid w:val="00630644"/>
    <w:rPr>
      <w:sz w:val="16"/>
      <w:szCs w:val="16"/>
    </w:rPr>
  </w:style>
  <w:style w:type="paragraph" w:styleId="Commentaire">
    <w:name w:val="annotation text"/>
    <w:basedOn w:val="Normal"/>
    <w:link w:val="CommentaireCar"/>
    <w:uiPriority w:val="99"/>
    <w:semiHidden/>
    <w:unhideWhenUsed/>
    <w:rsid w:val="00630644"/>
    <w:pPr>
      <w:spacing w:line="240" w:lineRule="auto"/>
    </w:pPr>
    <w:rPr>
      <w:sz w:val="20"/>
      <w:szCs w:val="20"/>
    </w:rPr>
  </w:style>
  <w:style w:type="character" w:customStyle="1" w:styleId="CommentaireCar">
    <w:name w:val="Commentaire Car"/>
    <w:basedOn w:val="Policepardfaut"/>
    <w:link w:val="Commentaire"/>
    <w:uiPriority w:val="99"/>
    <w:semiHidden/>
    <w:rsid w:val="00630644"/>
    <w:rPr>
      <w:sz w:val="20"/>
      <w:szCs w:val="20"/>
    </w:rPr>
  </w:style>
  <w:style w:type="paragraph" w:styleId="Objetducommentaire">
    <w:name w:val="annotation subject"/>
    <w:basedOn w:val="Commentaire"/>
    <w:next w:val="Commentaire"/>
    <w:link w:val="ObjetducommentaireCar"/>
    <w:uiPriority w:val="99"/>
    <w:semiHidden/>
    <w:unhideWhenUsed/>
    <w:rsid w:val="00630644"/>
    <w:rPr>
      <w:b/>
      <w:bCs/>
    </w:rPr>
  </w:style>
  <w:style w:type="character" w:customStyle="1" w:styleId="ObjetducommentaireCar">
    <w:name w:val="Objet du commentaire Car"/>
    <w:basedOn w:val="CommentaireCar"/>
    <w:link w:val="Objetducommentaire"/>
    <w:uiPriority w:val="99"/>
    <w:semiHidden/>
    <w:rsid w:val="00630644"/>
    <w:rPr>
      <w:b/>
      <w:bCs/>
      <w:sz w:val="20"/>
      <w:szCs w:val="20"/>
    </w:rPr>
  </w:style>
  <w:style w:type="paragraph" w:styleId="NormalWeb">
    <w:name w:val="Normal (Web)"/>
    <w:basedOn w:val="Normal"/>
    <w:uiPriority w:val="99"/>
    <w:unhideWhenUsed/>
    <w:rsid w:val="005B595A"/>
    <w:pPr>
      <w:spacing w:before="100" w:beforeAutospacing="1" w:after="100" w:afterAutospacing="1" w:line="240" w:lineRule="auto"/>
    </w:pPr>
    <w:rPr>
      <w:rFonts w:ascii="Times New Roman" w:eastAsiaTheme="minorEastAsia" w:hAnsi="Times New Roman" w:cs="Times New Roman"/>
      <w:sz w:val="24"/>
      <w:szCs w:val="24"/>
      <w:lang w:eastAsia="fr-FR"/>
    </w:rPr>
  </w:style>
  <w:style w:type="paragraph" w:customStyle="1" w:styleId="Standard">
    <w:name w:val="Standard"/>
    <w:rsid w:val="00A258C0"/>
    <w:pPr>
      <w:suppressAutoHyphens/>
      <w:autoSpaceDN w:val="0"/>
      <w:spacing w:after="0" w:line="240" w:lineRule="auto"/>
      <w:ind w:firstLine="425"/>
      <w:jc w:val="both"/>
      <w:textAlignment w:val="baseline"/>
    </w:pPr>
    <w:rPr>
      <w:rFonts w:ascii="Univers Condensed" w:eastAsia="Times New Roman" w:hAnsi="Univers Condensed" w:cs="Times New Roman"/>
      <w:kern w:val="3"/>
      <w:sz w:val="26"/>
      <w:szCs w:val="24"/>
      <w:lang w:val="fr-CH" w:eastAsia="fr-FR"/>
    </w:rPr>
  </w:style>
  <w:style w:type="paragraph" w:customStyle="1" w:styleId="Default">
    <w:name w:val="Default"/>
    <w:rsid w:val="00A258C0"/>
    <w:pPr>
      <w:suppressAutoHyphens/>
      <w:autoSpaceDN w:val="0"/>
      <w:spacing w:after="0" w:line="240" w:lineRule="auto"/>
      <w:textAlignment w:val="baseline"/>
    </w:pPr>
    <w:rPr>
      <w:rFonts w:ascii="Calibri" w:eastAsia="Times New Roman" w:hAnsi="Calibri" w:cs="Calibri"/>
      <w:color w:val="000000"/>
      <w:kern w:val="3"/>
      <w:sz w:val="24"/>
      <w:szCs w:val="24"/>
      <w:lang w:eastAsia="fr-FR" w:bidi="fr-FR"/>
    </w:rPr>
  </w:style>
  <w:style w:type="character" w:customStyle="1" w:styleId="Times12Noir">
    <w:name w:val="Times12 Noir"/>
    <w:rsid w:val="00A258C0"/>
    <w:rPr>
      <w:rFonts w:ascii="Times" w:hAnsi="Times"/>
      <w:color w:val="000000"/>
    </w:rPr>
  </w:style>
  <w:style w:type="paragraph" w:customStyle="1" w:styleId="Textbody">
    <w:name w:val="Text body"/>
    <w:basedOn w:val="Standard"/>
    <w:rsid w:val="00A258C0"/>
    <w:pPr>
      <w:spacing w:after="120"/>
    </w:pPr>
  </w:style>
  <w:style w:type="paragraph" w:customStyle="1" w:styleId="enttebleublanc">
    <w:name w:val="entête bleu blanc"/>
    <w:qFormat/>
    <w:rsid w:val="00A258C0"/>
    <w:pPr>
      <w:widowControl w:val="0"/>
      <w:suppressAutoHyphens/>
      <w:autoSpaceDN w:val="0"/>
      <w:spacing w:after="0" w:line="240" w:lineRule="auto"/>
      <w:jc w:val="center"/>
      <w:textAlignment w:val="baseline"/>
    </w:pPr>
    <w:rPr>
      <w:rFonts w:ascii="Times New Roman" w:eastAsia="Times New Roman" w:hAnsi="Times New Roman" w:cs="Times New Roman"/>
      <w:color w:val="FFFFFF"/>
      <w:kern w:val="3"/>
      <w:sz w:val="36"/>
      <w:szCs w:val="20"/>
      <w:lang w:val="en-GB" w:eastAsia="fr-FR"/>
    </w:rPr>
  </w:style>
  <w:style w:type="character" w:customStyle="1" w:styleId="SansinterligneCar">
    <w:name w:val="Sans interligne Car"/>
    <w:link w:val="Sansinterligne"/>
    <w:uiPriority w:val="1"/>
    <w:rsid w:val="00A258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040142">
      <w:bodyDiv w:val="1"/>
      <w:marLeft w:val="0"/>
      <w:marRight w:val="0"/>
      <w:marTop w:val="0"/>
      <w:marBottom w:val="0"/>
      <w:divBdr>
        <w:top w:val="none" w:sz="0" w:space="0" w:color="auto"/>
        <w:left w:val="none" w:sz="0" w:space="0" w:color="auto"/>
        <w:bottom w:val="none" w:sz="0" w:space="0" w:color="auto"/>
        <w:right w:val="none" w:sz="0" w:space="0" w:color="auto"/>
      </w:divBdr>
    </w:div>
    <w:div w:id="428425650">
      <w:bodyDiv w:val="1"/>
      <w:marLeft w:val="0"/>
      <w:marRight w:val="0"/>
      <w:marTop w:val="0"/>
      <w:marBottom w:val="0"/>
      <w:divBdr>
        <w:top w:val="none" w:sz="0" w:space="0" w:color="auto"/>
        <w:left w:val="none" w:sz="0" w:space="0" w:color="auto"/>
        <w:bottom w:val="none" w:sz="0" w:space="0" w:color="auto"/>
        <w:right w:val="none" w:sz="0" w:space="0" w:color="auto"/>
      </w:divBdr>
    </w:div>
    <w:div w:id="548735219">
      <w:bodyDiv w:val="1"/>
      <w:marLeft w:val="0"/>
      <w:marRight w:val="0"/>
      <w:marTop w:val="0"/>
      <w:marBottom w:val="0"/>
      <w:divBdr>
        <w:top w:val="none" w:sz="0" w:space="0" w:color="auto"/>
        <w:left w:val="none" w:sz="0" w:space="0" w:color="auto"/>
        <w:bottom w:val="none" w:sz="0" w:space="0" w:color="auto"/>
        <w:right w:val="none" w:sz="0" w:space="0" w:color="auto"/>
      </w:divBdr>
    </w:div>
    <w:div w:id="706681881">
      <w:bodyDiv w:val="1"/>
      <w:marLeft w:val="0"/>
      <w:marRight w:val="0"/>
      <w:marTop w:val="0"/>
      <w:marBottom w:val="0"/>
      <w:divBdr>
        <w:top w:val="none" w:sz="0" w:space="0" w:color="auto"/>
        <w:left w:val="none" w:sz="0" w:space="0" w:color="auto"/>
        <w:bottom w:val="none" w:sz="0" w:space="0" w:color="auto"/>
        <w:right w:val="none" w:sz="0" w:space="0" w:color="auto"/>
      </w:divBdr>
    </w:div>
    <w:div w:id="1405027529">
      <w:bodyDiv w:val="1"/>
      <w:marLeft w:val="0"/>
      <w:marRight w:val="0"/>
      <w:marTop w:val="0"/>
      <w:marBottom w:val="0"/>
      <w:divBdr>
        <w:top w:val="none" w:sz="0" w:space="0" w:color="auto"/>
        <w:left w:val="none" w:sz="0" w:space="0" w:color="auto"/>
        <w:bottom w:val="none" w:sz="0" w:space="0" w:color="auto"/>
        <w:right w:val="none" w:sz="0" w:space="0" w:color="auto"/>
      </w:divBdr>
    </w:div>
    <w:div w:id="1479692569">
      <w:bodyDiv w:val="1"/>
      <w:marLeft w:val="0"/>
      <w:marRight w:val="0"/>
      <w:marTop w:val="0"/>
      <w:marBottom w:val="0"/>
      <w:divBdr>
        <w:top w:val="none" w:sz="0" w:space="0" w:color="auto"/>
        <w:left w:val="none" w:sz="0" w:space="0" w:color="auto"/>
        <w:bottom w:val="none" w:sz="0" w:space="0" w:color="auto"/>
        <w:right w:val="none" w:sz="0" w:space="0" w:color="auto"/>
      </w:divBdr>
    </w:div>
    <w:div w:id="1690905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footer" Target="footer1.xml"/><Relationship Id="rId21" Type="http://schemas.openxmlformats.org/officeDocument/2006/relationships/footer" Target="footer2.xml"/><Relationship Id="rId22" Type="http://schemas.openxmlformats.org/officeDocument/2006/relationships/header" Target="header3.xml"/><Relationship Id="rId23" Type="http://schemas.openxmlformats.org/officeDocument/2006/relationships/footer" Target="footer3.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image" Target="media/image2.jpeg"/><Relationship Id="rId11" Type="http://schemas.openxmlformats.org/officeDocument/2006/relationships/image" Target="media/image3.png"/><Relationship Id="rId12" Type="http://schemas.openxmlformats.org/officeDocument/2006/relationships/image" Target="media/image4.jpeg"/><Relationship Id="rId13" Type="http://schemas.openxmlformats.org/officeDocument/2006/relationships/image" Target="media/image4.png"/><Relationship Id="rId14" Type="http://schemas.openxmlformats.org/officeDocument/2006/relationships/image" Target="media/image5.png"/><Relationship Id="rId15" Type="http://schemas.openxmlformats.org/officeDocument/2006/relationships/image" Target="media/image6.jpeg"/><Relationship Id="rId16" Type="http://schemas.openxmlformats.org/officeDocument/2006/relationships/image" Target="media/image7.jpeg"/><Relationship Id="rId17" Type="http://schemas.openxmlformats.org/officeDocument/2006/relationships/hyperlink" Target="https://atm2020.sciencesconf.org/" TargetMode="External"/><Relationship Id="rId18" Type="http://schemas.openxmlformats.org/officeDocument/2006/relationships/header" Target="header1.xml"/><Relationship Id="rId19" Type="http://schemas.openxmlformats.org/officeDocument/2006/relationships/header" Target="header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E5D00C-D180-2541-BB24-EBBDAC6F4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2080</Words>
  <Characters>11445</Characters>
  <Application>Microsoft Macintosh Word</Application>
  <DocSecurity>0</DocSecurity>
  <Lines>95</Lines>
  <Paragraphs>26</Paragraphs>
  <ScaleCrop>false</ScaleCrop>
  <HeadingPairs>
    <vt:vector size="2" baseType="variant">
      <vt:variant>
        <vt:lpstr>Titre</vt:lpstr>
      </vt:variant>
      <vt:variant>
        <vt:i4>1</vt:i4>
      </vt:variant>
    </vt:vector>
  </HeadingPairs>
  <TitlesOfParts>
    <vt:vector size="1" baseType="lpstr">
      <vt:lpstr/>
    </vt:vector>
  </TitlesOfParts>
  <Company>UPMF</Company>
  <LinksUpToDate>false</LinksUpToDate>
  <CharactersWithSpaces>13499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dc:creator>
  <cp:lastModifiedBy>Jean Brot</cp:lastModifiedBy>
  <cp:revision>2</cp:revision>
  <cp:lastPrinted>2017-06-08T12:11:00Z</cp:lastPrinted>
  <dcterms:created xsi:type="dcterms:W3CDTF">2019-06-05T16:52:00Z</dcterms:created>
  <dcterms:modified xsi:type="dcterms:W3CDTF">2019-06-05T16:52:00Z</dcterms:modified>
</cp:coreProperties>
</file>